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FB" w:rsidRPr="00600062" w:rsidRDefault="00D84AFB">
      <w:pPr>
        <w:rPr>
          <w:rFonts w:ascii="Arial" w:hAnsi="Arial" w:cs="Arial"/>
          <w:b/>
          <w:color w:val="FF0000"/>
          <w:sz w:val="32"/>
          <w:lang w:val="en-US"/>
        </w:rPr>
      </w:pPr>
      <w:bookmarkStart w:id="0" w:name="_GoBack"/>
      <w:bookmarkEnd w:id="0"/>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D718CD">
      <w:pPr>
        <w:pStyle w:val="TitelMarc"/>
        <w:rPr>
          <w:lang w:val="en-US"/>
        </w:rPr>
      </w:pPr>
      <w:r w:rsidRPr="00E83DCE">
        <w:rPr>
          <w:lang w:val="en-US"/>
        </w:rPr>
        <w:t>TECHNICAL SPECIFICATION FOR ELECTRIC ACTUATORS FOR MOTORIZED VALVES</w:t>
      </w: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2630D6">
      <w:pPr>
        <w:jc w:val="center"/>
        <w:rPr>
          <w:rFonts w:ascii="Arial" w:hAnsi="Arial" w:cs="Arial"/>
          <w:b/>
          <w:sz w:val="32"/>
          <w:lang w:val="en-US"/>
        </w:rPr>
      </w:pPr>
    </w:p>
    <w:p w:rsidR="00D84AFB" w:rsidRPr="00E83DCE" w:rsidRDefault="00D84AFB" w:rsidP="00CD2DA4">
      <w:pPr>
        <w:rPr>
          <w:rFonts w:ascii="Arial" w:hAnsi="Arial" w:cs="Arial"/>
          <w:b/>
          <w:sz w:val="32"/>
          <w:lang w:val="en-US"/>
        </w:rPr>
      </w:pPr>
      <w:r w:rsidRPr="00E83DCE">
        <w:rPr>
          <w:rFonts w:ascii="Arial" w:hAnsi="Arial" w:cs="Arial"/>
          <w:b/>
          <w:sz w:val="32"/>
          <w:lang w:val="en-US"/>
        </w:rPr>
        <w:br w:type="page"/>
      </w:r>
      <w:r w:rsidRPr="00E83DCE">
        <w:rPr>
          <w:rFonts w:ascii="Arial" w:hAnsi="Arial" w:cs="Arial"/>
          <w:b/>
          <w:sz w:val="32"/>
          <w:lang w:val="en-US"/>
        </w:rPr>
        <w:lastRenderedPageBreak/>
        <w:t>Contents</w:t>
      </w:r>
    </w:p>
    <w:p w:rsidR="00D84AFB" w:rsidRPr="00E83DCE" w:rsidRDefault="00D84AFB">
      <w:pPr>
        <w:pStyle w:val="Inhaltsverzeichnisberschrift"/>
        <w:rPr>
          <w:lang w:val="en-US"/>
        </w:rPr>
      </w:pPr>
    </w:p>
    <w:p w:rsidR="00D84AFB" w:rsidRPr="00E83DCE" w:rsidRDefault="005565C7">
      <w:pPr>
        <w:pStyle w:val="Verzeichnis1"/>
        <w:tabs>
          <w:tab w:val="left" w:pos="400"/>
          <w:tab w:val="right" w:leader="dot" w:pos="9408"/>
        </w:tabs>
        <w:rPr>
          <w:rFonts w:ascii="Arial" w:hAnsi="Arial" w:cs="Arial"/>
          <w:b w:val="0"/>
          <w:bCs w:val="0"/>
          <w:caps w:val="0"/>
          <w:noProof/>
          <w:sz w:val="24"/>
          <w:szCs w:val="24"/>
          <w:lang w:val="en-US"/>
        </w:rPr>
      </w:pPr>
      <w:r w:rsidRPr="00E83DCE">
        <w:rPr>
          <w:rFonts w:ascii="Arial" w:hAnsi="Arial" w:cs="Arial"/>
          <w:b w:val="0"/>
          <w:bCs w:val="0"/>
          <w:caps w:val="0"/>
          <w:sz w:val="24"/>
          <w:szCs w:val="24"/>
          <w:lang w:val="en-US"/>
        </w:rPr>
        <w:fldChar w:fldCharType="begin"/>
      </w:r>
      <w:r w:rsidR="00D84AFB" w:rsidRPr="00E83DCE">
        <w:rPr>
          <w:rFonts w:ascii="Arial" w:hAnsi="Arial" w:cs="Arial"/>
          <w:b w:val="0"/>
          <w:bCs w:val="0"/>
          <w:caps w:val="0"/>
          <w:sz w:val="24"/>
          <w:szCs w:val="24"/>
          <w:lang w:val="en-US"/>
        </w:rPr>
        <w:instrText xml:space="preserve"> TOC \o "1-3" \h \z \u </w:instrText>
      </w:r>
      <w:r w:rsidRPr="00E83DCE">
        <w:rPr>
          <w:rFonts w:ascii="Arial" w:hAnsi="Arial" w:cs="Arial"/>
          <w:b w:val="0"/>
          <w:bCs w:val="0"/>
          <w:caps w:val="0"/>
          <w:sz w:val="24"/>
          <w:szCs w:val="24"/>
          <w:lang w:val="en-US"/>
        </w:rPr>
        <w:fldChar w:fldCharType="separate"/>
      </w:r>
      <w:hyperlink w:anchor="_Toc236798118" w:history="1">
        <w:r w:rsidR="00D84AFB" w:rsidRPr="00E83DCE">
          <w:rPr>
            <w:rStyle w:val="Hyperlink"/>
            <w:rFonts w:ascii="Arial" w:hAnsi="Arial" w:cs="Arial"/>
            <w:noProof/>
            <w:sz w:val="24"/>
            <w:szCs w:val="24"/>
            <w:lang w:val="en-US"/>
          </w:rPr>
          <w:t>1</w:t>
        </w:r>
        <w:r w:rsidR="00D84AFB" w:rsidRPr="00E83DCE">
          <w:rPr>
            <w:rFonts w:ascii="Arial" w:hAnsi="Arial" w:cs="Arial"/>
            <w:b w:val="0"/>
            <w:bCs w:val="0"/>
            <w:caps w:val="0"/>
            <w:noProof/>
            <w:sz w:val="24"/>
            <w:szCs w:val="24"/>
            <w:lang w:val="en-US"/>
          </w:rPr>
          <w:tab/>
        </w:r>
        <w:r w:rsidR="00D84AFB" w:rsidRPr="00E83DCE">
          <w:rPr>
            <w:rStyle w:val="Hyperlink"/>
            <w:rFonts w:ascii="Arial" w:hAnsi="Arial" w:cs="Arial"/>
            <w:noProof/>
            <w:sz w:val="24"/>
            <w:szCs w:val="24"/>
            <w:lang w:val="en-US"/>
          </w:rPr>
          <w:t>Design and Construction Requirements</w:t>
        </w:r>
        <w:r w:rsidR="00D84AFB" w:rsidRPr="00E83DCE">
          <w:rPr>
            <w:rFonts w:ascii="Arial" w:hAnsi="Arial" w:cs="Arial"/>
            <w:noProof/>
            <w:webHidden/>
            <w:sz w:val="24"/>
            <w:szCs w:val="24"/>
            <w:lang w:val="en-US"/>
          </w:rPr>
          <w:tab/>
        </w:r>
        <w:r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_Toc236798118 \h </w:instrText>
        </w:r>
        <w:r w:rsidRPr="00E83DCE">
          <w:rPr>
            <w:rFonts w:ascii="Arial" w:hAnsi="Arial" w:cs="Arial"/>
            <w:noProof/>
            <w:webHidden/>
            <w:sz w:val="24"/>
            <w:szCs w:val="24"/>
            <w:lang w:val="en-US"/>
          </w:rPr>
        </w:r>
        <w:r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3</w:t>
        </w:r>
        <w:r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19" w:history="1">
        <w:r w:rsidR="00D84AFB" w:rsidRPr="00E83DCE">
          <w:rPr>
            <w:rStyle w:val="Hyperlink"/>
            <w:rFonts w:ascii="Arial" w:hAnsi="Arial" w:cs="Arial"/>
            <w:noProof/>
            <w:sz w:val="24"/>
            <w:szCs w:val="24"/>
            <w:lang w:val="en-US"/>
          </w:rPr>
          <w:t>1.1</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General</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_Toc236798119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3</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0" w:history="1">
        <w:r w:rsidR="00D84AFB" w:rsidRPr="00E83DCE">
          <w:rPr>
            <w:rStyle w:val="Hyperlink"/>
            <w:rFonts w:ascii="Arial" w:hAnsi="Arial" w:cs="Arial"/>
            <w:noProof/>
            <w:sz w:val="24"/>
            <w:szCs w:val="24"/>
            <w:lang w:val="en-US"/>
          </w:rPr>
          <w:t>1.2</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Electric motors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_Toc236798120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3</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1" w:history="1">
        <w:r w:rsidR="00D84AFB" w:rsidRPr="00E83DCE">
          <w:rPr>
            <w:rStyle w:val="Hyperlink"/>
            <w:rFonts w:ascii="Arial" w:hAnsi="Arial" w:cs="Arial"/>
            <w:noProof/>
            <w:sz w:val="24"/>
            <w:szCs w:val="24"/>
            <w:lang w:val="en-US"/>
          </w:rPr>
          <w:t>1.3</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Sizing</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_Toc236798121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3</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2" w:history="1">
        <w:r w:rsidR="00D84AFB" w:rsidRPr="00E83DCE">
          <w:rPr>
            <w:rStyle w:val="Hyperlink"/>
            <w:rFonts w:ascii="Arial" w:hAnsi="Arial" w:cs="Arial"/>
            <w:noProof/>
            <w:sz w:val="24"/>
            <w:szCs w:val="24"/>
            <w:lang w:val="en-US"/>
          </w:rPr>
          <w:t>1.4</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Limit and Torque Monitoring</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_Toc236798122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4</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3" w:history="1">
        <w:r w:rsidR="00D84AFB" w:rsidRPr="00E83DCE">
          <w:rPr>
            <w:rStyle w:val="Hyperlink"/>
            <w:rFonts w:ascii="Arial" w:hAnsi="Arial" w:cs="Arial"/>
            <w:noProof/>
            <w:sz w:val="24"/>
            <w:szCs w:val="24"/>
            <w:lang w:val="en-US"/>
          </w:rPr>
          <w:t>1.5</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Diagnosis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_Toc236798123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4</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4" w:history="1">
        <w:r w:rsidR="00D84AFB" w:rsidRPr="00E83DCE">
          <w:rPr>
            <w:rStyle w:val="Hyperlink"/>
            <w:rFonts w:ascii="Arial" w:hAnsi="Arial" w:cs="Arial"/>
            <w:noProof/>
            <w:sz w:val="24"/>
            <w:szCs w:val="24"/>
            <w:lang w:val="en-US"/>
          </w:rPr>
          <w:t>1.6</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Motor and local controls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_Toc236798124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4</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5" w:history="1">
        <w:r w:rsidR="00D84AFB" w:rsidRPr="00E83DCE">
          <w:rPr>
            <w:rStyle w:val="Hyperlink"/>
            <w:rFonts w:ascii="Arial" w:hAnsi="Arial" w:cs="Arial"/>
            <w:noProof/>
            <w:sz w:val="24"/>
            <w:szCs w:val="24"/>
            <w:lang w:val="en-US"/>
          </w:rPr>
          <w:t>1.7</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Anti-condensation heater</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_Toc236798125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6" w:history="1">
        <w:r w:rsidR="00D84AFB" w:rsidRPr="00E83DCE">
          <w:rPr>
            <w:rStyle w:val="Hyperlink"/>
            <w:rFonts w:ascii="Arial" w:hAnsi="Arial" w:cs="Arial"/>
            <w:noProof/>
            <w:sz w:val="24"/>
            <w:szCs w:val="24"/>
            <w:lang w:val="en-US"/>
          </w:rPr>
          <w:t>1.8</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Enclosures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_Toc236798126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7" w:history="1">
        <w:r w:rsidR="00D84AFB" w:rsidRPr="00E83DCE">
          <w:rPr>
            <w:rStyle w:val="Hyperlink"/>
            <w:rFonts w:ascii="Arial" w:hAnsi="Arial" w:cs="Arial"/>
            <w:noProof/>
            <w:sz w:val="24"/>
            <w:szCs w:val="24"/>
            <w:lang w:val="en-US"/>
          </w:rPr>
          <w:t>1.9</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Hand wheel</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_Toc236798127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8" w:history="1">
        <w:r w:rsidR="00D84AFB" w:rsidRPr="00E83DCE">
          <w:rPr>
            <w:rStyle w:val="Hyperlink"/>
            <w:rFonts w:ascii="Arial" w:hAnsi="Arial" w:cs="Arial"/>
            <w:noProof/>
            <w:sz w:val="24"/>
            <w:szCs w:val="24"/>
            <w:lang w:val="en-US"/>
          </w:rPr>
          <w:t>1.10</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Bearings and gears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_Toc236798128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29" w:history="1">
        <w:r w:rsidR="00D84AFB" w:rsidRPr="00E83DCE">
          <w:rPr>
            <w:rStyle w:val="Hyperlink"/>
            <w:rFonts w:ascii="Arial" w:hAnsi="Arial" w:cs="Arial"/>
            <w:noProof/>
            <w:sz w:val="24"/>
            <w:szCs w:val="24"/>
            <w:lang w:val="en-US"/>
          </w:rPr>
          <w:t>1.11</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Noise level</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_Toc236798129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30" w:history="1">
        <w:r w:rsidR="00D84AFB" w:rsidRPr="00E83DCE">
          <w:rPr>
            <w:rStyle w:val="Hyperlink"/>
            <w:rFonts w:ascii="Arial" w:hAnsi="Arial" w:cs="Arial"/>
            <w:noProof/>
            <w:sz w:val="24"/>
            <w:szCs w:val="24"/>
            <w:lang w:val="en-US"/>
          </w:rPr>
          <w:t>1.12</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Name plates</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_Toc236798130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5</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31" w:history="1">
        <w:r w:rsidR="00D84AFB" w:rsidRPr="00E83DCE">
          <w:rPr>
            <w:rStyle w:val="Hyperlink"/>
            <w:rFonts w:ascii="Arial" w:hAnsi="Arial" w:cs="Arial"/>
            <w:noProof/>
            <w:sz w:val="24"/>
            <w:szCs w:val="24"/>
            <w:lang w:val="en-US"/>
          </w:rPr>
          <w:t>1.13</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Painting and corrosion protection</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_Toc236798131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6</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32" w:history="1">
        <w:r w:rsidR="00D84AFB" w:rsidRPr="00E83DCE">
          <w:rPr>
            <w:rStyle w:val="Hyperlink"/>
            <w:rFonts w:ascii="Arial" w:hAnsi="Arial" w:cs="Arial"/>
            <w:noProof/>
            <w:sz w:val="24"/>
            <w:szCs w:val="24"/>
            <w:lang w:val="en-US"/>
          </w:rPr>
          <w:t>1.14</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Inspection and Testing at Manufacturer's work</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_Toc236798132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6</w:t>
        </w:r>
        <w:r w:rsidR="005565C7" w:rsidRPr="00E83DCE">
          <w:rPr>
            <w:rFonts w:ascii="Arial" w:hAnsi="Arial" w:cs="Arial"/>
            <w:noProof/>
            <w:webHidden/>
            <w:sz w:val="24"/>
            <w:szCs w:val="24"/>
            <w:lang w:val="en-US"/>
          </w:rPr>
          <w:fldChar w:fldCharType="end"/>
        </w:r>
      </w:hyperlink>
    </w:p>
    <w:p w:rsidR="00D84AFB" w:rsidRPr="00E83DCE" w:rsidRDefault="00DC7392">
      <w:pPr>
        <w:pStyle w:val="Verzeichnis2"/>
        <w:tabs>
          <w:tab w:val="left" w:pos="800"/>
          <w:tab w:val="right" w:leader="dot" w:pos="9408"/>
        </w:tabs>
        <w:rPr>
          <w:rFonts w:ascii="Arial" w:hAnsi="Arial" w:cs="Arial"/>
          <w:smallCaps w:val="0"/>
          <w:noProof/>
          <w:sz w:val="24"/>
          <w:szCs w:val="24"/>
          <w:lang w:val="en-US"/>
        </w:rPr>
      </w:pPr>
      <w:hyperlink w:anchor="_Toc236798133" w:history="1">
        <w:r w:rsidR="00D84AFB" w:rsidRPr="00E83DCE">
          <w:rPr>
            <w:rStyle w:val="Hyperlink"/>
            <w:rFonts w:ascii="Arial" w:hAnsi="Arial" w:cs="Arial"/>
            <w:noProof/>
            <w:sz w:val="24"/>
            <w:szCs w:val="24"/>
            <w:lang w:val="en-US"/>
          </w:rPr>
          <w:t>1.15</w:t>
        </w:r>
        <w:r w:rsidR="00D84AFB" w:rsidRPr="00E83DCE">
          <w:rPr>
            <w:rFonts w:ascii="Arial" w:hAnsi="Arial" w:cs="Arial"/>
            <w:smallCaps w:val="0"/>
            <w:noProof/>
            <w:sz w:val="24"/>
            <w:szCs w:val="24"/>
            <w:lang w:val="en-US"/>
          </w:rPr>
          <w:tab/>
        </w:r>
        <w:r w:rsidR="00D84AFB" w:rsidRPr="00E83DCE">
          <w:rPr>
            <w:rStyle w:val="Hyperlink"/>
            <w:rFonts w:ascii="Arial" w:hAnsi="Arial" w:cs="Arial"/>
            <w:noProof/>
            <w:sz w:val="24"/>
            <w:szCs w:val="24"/>
            <w:lang w:val="en-US"/>
          </w:rPr>
          <w:t>Documentation</w:t>
        </w:r>
        <w:r w:rsidR="00D84AFB" w:rsidRPr="00E83DCE">
          <w:rPr>
            <w:rFonts w:ascii="Arial" w:hAnsi="Arial" w:cs="Arial"/>
            <w:noProof/>
            <w:webHidden/>
            <w:sz w:val="24"/>
            <w:szCs w:val="24"/>
            <w:lang w:val="en-US"/>
          </w:rPr>
          <w:tab/>
        </w:r>
        <w:r w:rsidR="005565C7" w:rsidRPr="00E83DCE">
          <w:rPr>
            <w:rFonts w:ascii="Arial" w:hAnsi="Arial" w:cs="Arial"/>
            <w:noProof/>
            <w:webHidden/>
            <w:sz w:val="24"/>
            <w:szCs w:val="24"/>
            <w:lang w:val="en-US"/>
          </w:rPr>
          <w:fldChar w:fldCharType="begin"/>
        </w:r>
        <w:r w:rsidR="00D84AFB" w:rsidRPr="00E83DCE">
          <w:rPr>
            <w:rFonts w:ascii="Arial" w:hAnsi="Arial" w:cs="Arial"/>
            <w:noProof/>
            <w:webHidden/>
            <w:sz w:val="24"/>
            <w:szCs w:val="24"/>
            <w:lang w:val="en-US"/>
          </w:rPr>
          <w:instrText xml:space="preserve"> PAGEREF _Toc236798133 \h </w:instrText>
        </w:r>
        <w:r w:rsidR="005565C7" w:rsidRPr="00E83DCE">
          <w:rPr>
            <w:rFonts w:ascii="Arial" w:hAnsi="Arial" w:cs="Arial"/>
            <w:noProof/>
            <w:webHidden/>
            <w:sz w:val="24"/>
            <w:szCs w:val="24"/>
            <w:lang w:val="en-US"/>
          </w:rPr>
        </w:r>
        <w:r w:rsidR="005565C7" w:rsidRPr="00E83DCE">
          <w:rPr>
            <w:rFonts w:ascii="Arial" w:hAnsi="Arial" w:cs="Arial"/>
            <w:noProof/>
            <w:webHidden/>
            <w:sz w:val="24"/>
            <w:szCs w:val="24"/>
            <w:lang w:val="en-US"/>
          </w:rPr>
          <w:fldChar w:fldCharType="separate"/>
        </w:r>
        <w:r w:rsidR="00666386">
          <w:rPr>
            <w:rFonts w:ascii="Arial" w:hAnsi="Arial" w:cs="Arial"/>
            <w:noProof/>
            <w:webHidden/>
            <w:sz w:val="24"/>
            <w:szCs w:val="24"/>
            <w:lang w:val="en-US"/>
          </w:rPr>
          <w:t>6</w:t>
        </w:r>
        <w:r w:rsidR="005565C7" w:rsidRPr="00E83DCE">
          <w:rPr>
            <w:rFonts w:ascii="Arial" w:hAnsi="Arial" w:cs="Arial"/>
            <w:noProof/>
            <w:webHidden/>
            <w:sz w:val="24"/>
            <w:szCs w:val="24"/>
            <w:lang w:val="en-US"/>
          </w:rPr>
          <w:fldChar w:fldCharType="end"/>
        </w:r>
      </w:hyperlink>
    </w:p>
    <w:p w:rsidR="00D84AFB" w:rsidRPr="00E83DCE" w:rsidRDefault="005565C7">
      <w:pPr>
        <w:rPr>
          <w:lang w:val="en-US"/>
        </w:rPr>
      </w:pPr>
      <w:r w:rsidRPr="00E83DCE">
        <w:rPr>
          <w:rFonts w:ascii="Arial" w:hAnsi="Arial" w:cs="Arial"/>
          <w:b/>
          <w:bCs/>
          <w:caps/>
          <w:sz w:val="24"/>
          <w:szCs w:val="24"/>
          <w:lang w:val="en-US"/>
        </w:rPr>
        <w:fldChar w:fldCharType="end"/>
      </w:r>
    </w:p>
    <w:p w:rsidR="00D84AFB" w:rsidRPr="00E83DCE" w:rsidRDefault="00D84AFB">
      <w:pPr>
        <w:pStyle w:val="11"/>
        <w:spacing w:after="120"/>
        <w:ind w:left="0" w:firstLine="0"/>
        <w:jc w:val="left"/>
        <w:rPr>
          <w:rFonts w:ascii="Arial" w:hAnsi="Arial" w:cs="Arial"/>
          <w:b/>
          <w:sz w:val="22"/>
          <w:szCs w:val="22"/>
          <w:lang w:val="en-US"/>
        </w:rPr>
      </w:pPr>
    </w:p>
    <w:p w:rsidR="00D84AFB" w:rsidRPr="00E83DCE" w:rsidRDefault="00D84AFB">
      <w:pPr>
        <w:rPr>
          <w:rFonts w:ascii="Arial" w:hAnsi="Arial" w:cs="Arial"/>
          <w:b/>
          <w:sz w:val="32"/>
          <w:lang w:val="en-US"/>
        </w:rPr>
      </w:pPr>
      <w:r w:rsidRPr="00E83DCE">
        <w:rPr>
          <w:rFonts w:ascii="Arial" w:hAnsi="Arial" w:cs="Arial"/>
          <w:b/>
          <w:sz w:val="32"/>
          <w:lang w:val="en-US"/>
        </w:rPr>
        <w:br w:type="page"/>
      </w:r>
    </w:p>
    <w:p w:rsidR="00D84AFB" w:rsidRPr="00E83DCE" w:rsidRDefault="00D84AFB" w:rsidP="00197FDF">
      <w:pPr>
        <w:pStyle w:val="berschrift1"/>
        <w:rPr>
          <w:lang w:val="en-US"/>
        </w:rPr>
      </w:pPr>
      <w:bookmarkStart w:id="1" w:name="_Toc236798118"/>
      <w:r w:rsidRPr="00E83DCE">
        <w:rPr>
          <w:lang w:val="en-US"/>
        </w:rPr>
        <w:lastRenderedPageBreak/>
        <w:t>Design Requirements</w:t>
      </w:r>
      <w:bookmarkEnd w:id="1"/>
    </w:p>
    <w:p w:rsidR="00D84AFB" w:rsidRPr="00E83DCE" w:rsidRDefault="00D84AFB" w:rsidP="00197FDF">
      <w:pPr>
        <w:rPr>
          <w:lang w:val="en-US"/>
        </w:rPr>
      </w:pPr>
    </w:p>
    <w:p w:rsidR="00D84AFB" w:rsidRPr="00E83DCE" w:rsidRDefault="00D84AFB" w:rsidP="00197FDF">
      <w:pPr>
        <w:pStyle w:val="berschrift2"/>
        <w:rPr>
          <w:lang w:val="en-US"/>
        </w:rPr>
      </w:pPr>
      <w:bookmarkStart w:id="2" w:name="_Toc236798119"/>
      <w:r w:rsidRPr="00E83DCE">
        <w:rPr>
          <w:lang w:val="en-US"/>
        </w:rPr>
        <w:t>General</w:t>
      </w:r>
      <w:bookmarkEnd w:id="2"/>
    </w:p>
    <w:p w:rsidR="0038787F" w:rsidRDefault="00D84AFB">
      <w:pPr>
        <w:pStyle w:val="11"/>
        <w:spacing w:after="120"/>
        <w:ind w:left="0" w:firstLine="0"/>
        <w:rPr>
          <w:rFonts w:ascii="Arial" w:hAnsi="Arial" w:cs="Arial"/>
          <w:lang w:val="en-US"/>
        </w:rPr>
      </w:pPr>
      <w:r w:rsidRPr="009C33BA">
        <w:rPr>
          <w:rFonts w:ascii="Arial" w:hAnsi="Arial" w:cs="Arial"/>
          <w:lang w:val="en-US"/>
        </w:rPr>
        <w:t xml:space="preserve">Actuators shall be designed for valve operation to ensure proper function in accordance to </w:t>
      </w:r>
      <w:r w:rsidRPr="009C33BA">
        <w:rPr>
          <w:rFonts w:ascii="Arial" w:hAnsi="Arial" w:cs="Arial"/>
          <w:color w:val="000000"/>
          <w:lang w:val="en-US"/>
        </w:rPr>
        <w:t>EN 15714-2:20</w:t>
      </w:r>
      <w:r w:rsidR="00CD2DA4" w:rsidRPr="009C33BA">
        <w:rPr>
          <w:rFonts w:ascii="Arial" w:hAnsi="Arial" w:cs="Arial"/>
          <w:color w:val="000000"/>
          <w:lang w:val="en-US"/>
        </w:rPr>
        <w:t>1</w:t>
      </w:r>
      <w:r w:rsidRPr="009C33BA">
        <w:rPr>
          <w:rFonts w:ascii="Arial" w:hAnsi="Arial" w:cs="Arial"/>
          <w:color w:val="000000"/>
          <w:lang w:val="en-US"/>
        </w:rPr>
        <w:t>0 electric actuators for industrial valves - basic requirements</w:t>
      </w:r>
      <w:r w:rsidR="00763EB3">
        <w:rPr>
          <w:rFonts w:ascii="Arial" w:hAnsi="Arial" w:cs="Arial"/>
          <w:color w:val="000000"/>
          <w:lang w:val="en-US"/>
        </w:rPr>
        <w:t xml:space="preserve"> d</w:t>
      </w:r>
      <w:r w:rsidRPr="009C33BA">
        <w:rPr>
          <w:rFonts w:ascii="Arial" w:hAnsi="Arial" w:cs="Arial"/>
          <w:lang w:val="en-US"/>
        </w:rPr>
        <w:t xml:space="preserve">epending on application actuators shall be designed for ON-OFF, short-time duty </w:t>
      </w:r>
      <w:r w:rsidR="00686C2A">
        <w:rPr>
          <w:rFonts w:ascii="Arial" w:hAnsi="Arial" w:cs="Arial"/>
          <w:lang w:val="en-US"/>
        </w:rPr>
        <w:t xml:space="preserve">according to IEC 60034 </w:t>
      </w:r>
      <w:r w:rsidRPr="009C33BA">
        <w:rPr>
          <w:rFonts w:ascii="Arial" w:hAnsi="Arial" w:cs="Arial"/>
          <w:lang w:val="en-US"/>
        </w:rPr>
        <w:t>(S2-15</w:t>
      </w:r>
      <w:r w:rsidR="00686C2A">
        <w:rPr>
          <w:rFonts w:ascii="Arial" w:hAnsi="Arial" w:cs="Arial"/>
          <w:lang w:val="en-US"/>
        </w:rPr>
        <w:t xml:space="preserve"> </w:t>
      </w:r>
      <w:r w:rsidRPr="009C33BA">
        <w:rPr>
          <w:rFonts w:ascii="Arial" w:hAnsi="Arial" w:cs="Arial"/>
          <w:lang w:val="en-US"/>
        </w:rPr>
        <w:t xml:space="preserve">min) </w:t>
      </w:r>
      <w:r w:rsidR="00686C2A">
        <w:rPr>
          <w:rFonts w:ascii="Arial" w:hAnsi="Arial" w:cs="Arial"/>
          <w:lang w:val="en-US"/>
        </w:rPr>
        <w:t xml:space="preserve">respectively </w:t>
      </w:r>
      <w:r w:rsidR="00CD2DA4" w:rsidRPr="009C33BA">
        <w:rPr>
          <w:rFonts w:ascii="Arial" w:hAnsi="Arial" w:cs="Arial"/>
          <w:lang w:val="en-US"/>
        </w:rPr>
        <w:t xml:space="preserve">Class A and B </w:t>
      </w:r>
      <w:r w:rsidR="00686C2A">
        <w:rPr>
          <w:rFonts w:ascii="Arial" w:hAnsi="Arial" w:cs="Arial"/>
          <w:lang w:val="en-US"/>
        </w:rPr>
        <w:t xml:space="preserve">according to EN 15714-2 </w:t>
      </w:r>
      <w:r w:rsidRPr="009C33BA">
        <w:rPr>
          <w:rFonts w:ascii="Arial" w:hAnsi="Arial" w:cs="Arial"/>
          <w:lang w:val="en-US"/>
        </w:rPr>
        <w:t xml:space="preserve">or MODULATING, intermittent duty (S4-25%) </w:t>
      </w:r>
      <w:r w:rsidR="00686C2A">
        <w:rPr>
          <w:rFonts w:ascii="Arial" w:hAnsi="Arial" w:cs="Arial"/>
          <w:lang w:val="en-US"/>
        </w:rPr>
        <w:t xml:space="preserve">respectively </w:t>
      </w:r>
      <w:r w:rsidR="00CD2DA4" w:rsidRPr="009C33BA">
        <w:rPr>
          <w:rFonts w:ascii="Arial" w:hAnsi="Arial" w:cs="Arial"/>
          <w:lang w:val="en-US"/>
        </w:rPr>
        <w:t xml:space="preserve">Class C </w:t>
      </w:r>
      <w:r w:rsidRPr="009C33BA">
        <w:rPr>
          <w:rFonts w:ascii="Arial" w:hAnsi="Arial" w:cs="Arial"/>
          <w:lang w:val="en-US"/>
        </w:rPr>
        <w:t>with up to 1</w:t>
      </w:r>
      <w:r w:rsidR="0038787F">
        <w:rPr>
          <w:rFonts w:ascii="Arial" w:hAnsi="Arial" w:cs="Arial"/>
          <w:lang w:val="en-US"/>
        </w:rPr>
        <w:t>.</w:t>
      </w:r>
      <w:r w:rsidRPr="009C33BA">
        <w:rPr>
          <w:rFonts w:ascii="Arial" w:hAnsi="Arial" w:cs="Arial"/>
          <w:lang w:val="en-US"/>
        </w:rPr>
        <w:t xml:space="preserve">200 starts per hour; no. of starts depending on actuator size and output speed. </w:t>
      </w:r>
    </w:p>
    <w:p w:rsidR="0038787F" w:rsidRDefault="00D84AFB">
      <w:pPr>
        <w:pStyle w:val="11"/>
        <w:spacing w:after="120"/>
        <w:ind w:left="0" w:firstLine="0"/>
        <w:rPr>
          <w:rFonts w:ascii="Arial" w:hAnsi="Arial" w:cs="Arial"/>
          <w:lang w:val="en-US"/>
        </w:rPr>
      </w:pPr>
      <w:r w:rsidRPr="00763EB3">
        <w:rPr>
          <w:rFonts w:ascii="Arial" w:hAnsi="Arial" w:cs="Arial"/>
          <w:lang w:val="en-US"/>
        </w:rPr>
        <w:t xml:space="preserve">Actuator shall have a design life of </w:t>
      </w:r>
      <w:r w:rsidR="00D0544E" w:rsidRPr="00763EB3">
        <w:rPr>
          <w:rFonts w:ascii="Arial" w:hAnsi="Arial" w:cs="Arial"/>
          <w:lang w:val="en-US"/>
        </w:rPr>
        <w:t>1</w:t>
      </w:r>
      <w:r w:rsidRPr="00763EB3">
        <w:rPr>
          <w:rFonts w:ascii="Arial" w:hAnsi="Arial" w:cs="Arial"/>
          <w:lang w:val="en-US"/>
        </w:rPr>
        <w:t>0.000 OPEN-CLOSE-OPEN cycles, each consisting of 30 turns per sense of rotation and must be suitable for operating in any mounting position.</w:t>
      </w:r>
      <w:r w:rsidR="0038787F" w:rsidRPr="00763EB3">
        <w:rPr>
          <w:rFonts w:ascii="Arial" w:hAnsi="Arial" w:cs="Arial"/>
          <w:lang w:val="en-US"/>
        </w:rPr>
        <w:t xml:space="preserve"> </w:t>
      </w:r>
      <w:r w:rsidR="000151AE" w:rsidRPr="00763EB3">
        <w:rPr>
          <w:rFonts w:ascii="Arial" w:hAnsi="Arial" w:cs="Arial"/>
          <w:lang w:val="en-US"/>
        </w:rPr>
        <w:t xml:space="preserve">Actuator </w:t>
      </w:r>
      <w:r w:rsidRPr="00763EB3">
        <w:rPr>
          <w:rFonts w:ascii="Arial" w:hAnsi="Arial" w:cs="Arial"/>
          <w:lang w:val="en-US"/>
        </w:rPr>
        <w:t>design must</w:t>
      </w:r>
      <w:r w:rsidRPr="00E83DCE">
        <w:rPr>
          <w:rFonts w:ascii="Arial" w:hAnsi="Arial" w:cs="Arial"/>
          <w:lang w:val="en-US"/>
        </w:rPr>
        <w:t xml:space="preserve"> provide simple setting, testing, maintenance and repair. </w:t>
      </w:r>
    </w:p>
    <w:p w:rsidR="00D84AFB" w:rsidRPr="00E83DCE" w:rsidRDefault="0038787F">
      <w:pPr>
        <w:pStyle w:val="11"/>
        <w:spacing w:after="120"/>
        <w:ind w:left="0" w:firstLine="0"/>
        <w:rPr>
          <w:rFonts w:ascii="Arial" w:hAnsi="Arial" w:cs="Arial"/>
          <w:lang w:val="en-US"/>
        </w:rPr>
      </w:pPr>
      <w:r>
        <w:rPr>
          <w:rFonts w:ascii="Arial" w:hAnsi="Arial" w:cs="Arial"/>
          <w:lang w:val="en-US"/>
        </w:rPr>
        <w:t>A</w:t>
      </w:r>
      <w:r w:rsidR="00D84AFB" w:rsidRPr="00E83DCE">
        <w:rPr>
          <w:rFonts w:ascii="Arial" w:hAnsi="Arial" w:cs="Arial"/>
          <w:lang w:val="en-US"/>
        </w:rPr>
        <w:t xml:space="preserve">ctuator settings shall be performed </w:t>
      </w:r>
      <w:proofErr w:type="spellStart"/>
      <w:r w:rsidR="00D84AFB" w:rsidRPr="00E83DCE">
        <w:rPr>
          <w:rFonts w:ascii="Arial" w:hAnsi="Arial" w:cs="Arial"/>
          <w:lang w:val="en-US"/>
        </w:rPr>
        <w:t>non intrusive</w:t>
      </w:r>
      <w:proofErr w:type="spellEnd"/>
      <w:r w:rsidR="00D84AFB" w:rsidRPr="00E83DCE">
        <w:rPr>
          <w:rFonts w:ascii="Arial" w:hAnsi="Arial" w:cs="Arial"/>
          <w:lang w:val="en-US"/>
        </w:rPr>
        <w:t xml:space="preserve"> via push-buttons at motor control without special tools or instruments (e.g. battery backed setting tool)</w:t>
      </w:r>
      <w:r w:rsidR="00CD2DA4" w:rsidRPr="00E83DCE">
        <w:rPr>
          <w:rFonts w:ascii="Arial" w:hAnsi="Arial" w:cs="Arial"/>
          <w:lang w:val="en-US"/>
        </w:rPr>
        <w:t>.</w:t>
      </w:r>
      <w:r>
        <w:rPr>
          <w:rFonts w:ascii="Arial" w:hAnsi="Arial" w:cs="Arial"/>
          <w:lang w:val="en-US"/>
        </w:rPr>
        <w:t xml:space="preserve"> A </w:t>
      </w:r>
      <w:r w:rsidR="00D84AFB" w:rsidRPr="00E83DCE">
        <w:rPr>
          <w:rFonts w:ascii="Arial" w:hAnsi="Arial" w:cs="Arial"/>
          <w:lang w:val="en-US"/>
        </w:rPr>
        <w:t>wireless Blue</w:t>
      </w:r>
      <w:r w:rsidR="00E83DCE">
        <w:rPr>
          <w:rFonts w:ascii="Arial" w:hAnsi="Arial" w:cs="Arial"/>
          <w:lang w:val="en-US"/>
        </w:rPr>
        <w:t>t</w:t>
      </w:r>
      <w:r w:rsidR="00D84AFB" w:rsidRPr="00E83DCE">
        <w:rPr>
          <w:rFonts w:ascii="Arial" w:hAnsi="Arial" w:cs="Arial"/>
          <w:lang w:val="en-US"/>
        </w:rPr>
        <w:t>ooth</w:t>
      </w:r>
      <w:r w:rsidR="00CD2DA4" w:rsidRPr="00E83DCE">
        <w:rPr>
          <w:rFonts w:ascii="Arial" w:hAnsi="Arial" w:cs="Arial"/>
          <w:lang w:val="en-US"/>
        </w:rPr>
        <w:t xml:space="preserve"> interface shall be available</w:t>
      </w:r>
      <w:r>
        <w:rPr>
          <w:rFonts w:ascii="Arial" w:hAnsi="Arial" w:cs="Arial"/>
          <w:lang w:val="en-US"/>
        </w:rPr>
        <w:t xml:space="preserve">. </w:t>
      </w:r>
      <w:r w:rsidR="00D84AFB" w:rsidRPr="00E83DCE">
        <w:rPr>
          <w:rFonts w:ascii="Arial" w:hAnsi="Arial" w:cs="Arial"/>
          <w:lang w:val="en-US"/>
        </w:rPr>
        <w:t xml:space="preserve">Microsoft </w:t>
      </w:r>
      <w:proofErr w:type="spellStart"/>
      <w:r w:rsidR="00D84AFB" w:rsidRPr="00E83DCE">
        <w:rPr>
          <w:rFonts w:ascii="Arial" w:hAnsi="Arial" w:cs="Arial"/>
          <w:lang w:val="en-US"/>
        </w:rPr>
        <w:t>Windows</w:t>
      </w:r>
      <w:r w:rsidR="00D84AFB" w:rsidRPr="00E83DCE">
        <w:rPr>
          <w:rFonts w:ascii="Arial" w:hAnsi="Arial" w:cs="Arial"/>
          <w:vertAlign w:val="superscript"/>
          <w:lang w:val="en-US"/>
        </w:rPr>
        <w:t>TM</w:t>
      </w:r>
      <w:proofErr w:type="spellEnd"/>
      <w:r w:rsidR="00D84AFB" w:rsidRPr="00E83DCE">
        <w:rPr>
          <w:rFonts w:ascii="Arial" w:hAnsi="Arial" w:cs="Arial"/>
          <w:lang w:val="en-US"/>
        </w:rPr>
        <w:t xml:space="preserve"> based software running on a conventional computer</w:t>
      </w:r>
      <w:r w:rsidR="00CD2DA4" w:rsidRPr="00E83DCE">
        <w:rPr>
          <w:rFonts w:ascii="Arial" w:hAnsi="Arial" w:cs="Arial"/>
          <w:lang w:val="en-US"/>
        </w:rPr>
        <w:t xml:space="preserve"> shall be available to allow actuator set-up and diagnoses</w:t>
      </w:r>
      <w:r w:rsidR="00D84AFB" w:rsidRPr="00E83DCE">
        <w:rPr>
          <w:rFonts w:ascii="Arial" w:hAnsi="Arial" w:cs="Arial"/>
          <w:lang w:val="en-US"/>
        </w:rPr>
        <w:t>.</w:t>
      </w:r>
    </w:p>
    <w:p w:rsidR="0038787F" w:rsidRDefault="00D84AFB">
      <w:pPr>
        <w:pStyle w:val="11"/>
        <w:spacing w:after="120"/>
        <w:ind w:left="0" w:firstLine="0"/>
        <w:rPr>
          <w:rFonts w:ascii="Arial" w:hAnsi="Arial" w:cs="Arial"/>
          <w:lang w:val="en-US"/>
        </w:rPr>
      </w:pPr>
      <w:r w:rsidRPr="00E83DCE">
        <w:rPr>
          <w:rFonts w:ascii="Arial" w:hAnsi="Arial" w:cs="Arial"/>
          <w:lang w:val="en-US"/>
        </w:rPr>
        <w:t xml:space="preserve">Electrical connection of actuators </w:t>
      </w:r>
      <w:r w:rsidR="00B54B1F">
        <w:rPr>
          <w:rFonts w:ascii="Arial" w:hAnsi="Arial" w:cs="Arial"/>
          <w:lang w:val="en-US"/>
        </w:rPr>
        <w:t xml:space="preserve">to be </w:t>
      </w:r>
      <w:r w:rsidRPr="00E83DCE">
        <w:rPr>
          <w:rFonts w:ascii="Arial" w:hAnsi="Arial" w:cs="Arial"/>
          <w:lang w:val="en-US"/>
        </w:rPr>
        <w:t>multi pin plug and socket connector, allow</w:t>
      </w:r>
      <w:r w:rsidR="0038787F">
        <w:rPr>
          <w:rFonts w:ascii="Arial" w:hAnsi="Arial" w:cs="Arial"/>
          <w:lang w:val="en-US"/>
        </w:rPr>
        <w:t>ing</w:t>
      </w:r>
      <w:r w:rsidRPr="00E83DCE">
        <w:rPr>
          <w:rFonts w:ascii="Arial" w:hAnsi="Arial" w:cs="Arial"/>
          <w:lang w:val="en-US"/>
        </w:rPr>
        <w:t xml:space="preserve"> quick disconnection in case of maintenance or repair.</w:t>
      </w:r>
      <w:r w:rsidR="00CD2DA4" w:rsidRPr="00E83DCE">
        <w:rPr>
          <w:rFonts w:ascii="Arial" w:hAnsi="Arial" w:cs="Arial"/>
          <w:lang w:val="en-US"/>
        </w:rPr>
        <w:t xml:space="preserve"> In order to prevent loss of screws during commissioning or maintenance, all covers shall be fixed with captive screws. In order to </w:t>
      </w:r>
      <w:r w:rsidR="00E83DCE" w:rsidRPr="00E83DCE">
        <w:rPr>
          <w:rFonts w:ascii="Arial" w:hAnsi="Arial" w:cs="Arial"/>
          <w:lang w:val="en-US"/>
        </w:rPr>
        <w:t>minimize</w:t>
      </w:r>
      <w:r w:rsidR="00CD2DA4" w:rsidRPr="00E83DCE">
        <w:rPr>
          <w:rFonts w:ascii="Arial" w:hAnsi="Arial" w:cs="Arial"/>
          <w:lang w:val="en-US"/>
        </w:rPr>
        <w:t xml:space="preserve"> the amount of spare parts required, parts such as covers, plug</w:t>
      </w:r>
      <w:r w:rsidR="0038787F">
        <w:rPr>
          <w:rFonts w:ascii="Arial" w:hAnsi="Arial" w:cs="Arial"/>
          <w:lang w:val="en-US"/>
        </w:rPr>
        <w:t xml:space="preserve"> and </w:t>
      </w:r>
      <w:r w:rsidR="00CD2DA4" w:rsidRPr="00E83DCE">
        <w:rPr>
          <w:rFonts w:ascii="Arial" w:hAnsi="Arial" w:cs="Arial"/>
          <w:lang w:val="en-US"/>
        </w:rPr>
        <w:t>sockets</w:t>
      </w:r>
      <w:r w:rsidR="0038787F">
        <w:rPr>
          <w:rFonts w:ascii="Arial" w:hAnsi="Arial" w:cs="Arial"/>
          <w:lang w:val="en-US"/>
        </w:rPr>
        <w:t xml:space="preserve">, parts </w:t>
      </w:r>
      <w:r w:rsidR="00CD2DA4" w:rsidRPr="00E83DCE">
        <w:rPr>
          <w:rFonts w:ascii="Arial" w:hAnsi="Arial" w:cs="Arial"/>
          <w:lang w:val="en-US"/>
        </w:rPr>
        <w:t xml:space="preserve">must be interchangeable throughout </w:t>
      </w:r>
      <w:r w:rsidR="000151AE">
        <w:rPr>
          <w:rFonts w:ascii="Arial" w:hAnsi="Arial" w:cs="Arial"/>
          <w:lang w:val="en-US"/>
        </w:rPr>
        <w:t xml:space="preserve">all </w:t>
      </w:r>
      <w:r w:rsidR="00CD2DA4" w:rsidRPr="00E83DCE">
        <w:rPr>
          <w:rFonts w:ascii="Arial" w:hAnsi="Arial" w:cs="Arial"/>
          <w:lang w:val="en-US"/>
        </w:rPr>
        <w:t>model sizes</w:t>
      </w:r>
      <w:r w:rsidR="0038787F">
        <w:rPr>
          <w:rFonts w:ascii="Arial" w:hAnsi="Arial" w:cs="Arial"/>
          <w:lang w:val="en-US"/>
        </w:rPr>
        <w:t xml:space="preserve">. </w:t>
      </w:r>
    </w:p>
    <w:p w:rsidR="00D84AFB" w:rsidRPr="00E83DCE" w:rsidRDefault="0038787F">
      <w:pPr>
        <w:pStyle w:val="11"/>
        <w:spacing w:after="120"/>
        <w:ind w:left="0" w:firstLine="0"/>
        <w:rPr>
          <w:rFonts w:ascii="Arial" w:hAnsi="Arial" w:cs="Arial"/>
          <w:lang w:val="en-US"/>
        </w:rPr>
      </w:pPr>
      <w:r>
        <w:rPr>
          <w:rFonts w:ascii="Arial" w:hAnsi="Arial" w:cs="Arial"/>
          <w:lang w:val="en-US"/>
        </w:rPr>
        <w:t>T</w:t>
      </w:r>
      <w:r w:rsidR="00D84AFB" w:rsidRPr="00E83DCE">
        <w:rPr>
          <w:rFonts w:ascii="Arial" w:hAnsi="Arial" w:cs="Arial"/>
          <w:lang w:val="en-US"/>
        </w:rPr>
        <w:t>orque-transmitting housings must be made of cast iron, except motor housing. No plastic parts of any type shall be used, except for electric / electronic components, operating knobs / levers, indicator</w:t>
      </w:r>
      <w:r w:rsidR="00E83DCE">
        <w:rPr>
          <w:rFonts w:ascii="Arial" w:hAnsi="Arial" w:cs="Arial"/>
          <w:lang w:val="en-US"/>
        </w:rPr>
        <w:t xml:space="preserve"> mechanism </w:t>
      </w:r>
      <w:r w:rsidR="00D84AFB" w:rsidRPr="00E83DCE">
        <w:rPr>
          <w:rFonts w:ascii="Arial" w:hAnsi="Arial" w:cs="Arial"/>
          <w:lang w:val="en-US"/>
        </w:rPr>
        <w:t>and sealing elements as far as applicable.</w:t>
      </w:r>
    </w:p>
    <w:p w:rsidR="00B54B1F" w:rsidRDefault="00D84AFB" w:rsidP="006407EF">
      <w:pPr>
        <w:pStyle w:val="11"/>
        <w:spacing w:after="120"/>
        <w:ind w:left="0" w:firstLine="0"/>
        <w:rPr>
          <w:rFonts w:ascii="Arial" w:hAnsi="Arial" w:cs="Arial"/>
          <w:lang w:val="en-US"/>
        </w:rPr>
      </w:pPr>
      <w:r w:rsidRPr="00E83DCE">
        <w:rPr>
          <w:rFonts w:ascii="Arial" w:hAnsi="Arial" w:cs="Arial"/>
          <w:lang w:val="en-US"/>
        </w:rPr>
        <w:t xml:space="preserve">Depending on valve application, actuators shall be self-locking. Self-locking shall remain active if actuator is switched </w:t>
      </w:r>
      <w:r w:rsidR="0038787F">
        <w:rPr>
          <w:rFonts w:ascii="Arial" w:hAnsi="Arial" w:cs="Arial"/>
          <w:lang w:val="en-US"/>
        </w:rPr>
        <w:t xml:space="preserve">to </w:t>
      </w:r>
      <w:r w:rsidRPr="00E83DCE">
        <w:rPr>
          <w:rFonts w:ascii="Arial" w:hAnsi="Arial" w:cs="Arial"/>
          <w:lang w:val="en-US"/>
        </w:rPr>
        <w:t xml:space="preserve">hand-operation-mode. For non </w:t>
      </w:r>
      <w:proofErr w:type="spellStart"/>
      <w:r w:rsidRPr="00E83DCE">
        <w:rPr>
          <w:rFonts w:ascii="Arial" w:hAnsi="Arial" w:cs="Arial"/>
          <w:lang w:val="en-US"/>
        </w:rPr>
        <w:t>self locking</w:t>
      </w:r>
      <w:proofErr w:type="spellEnd"/>
      <w:r w:rsidRPr="00E83DCE">
        <w:rPr>
          <w:rFonts w:ascii="Arial" w:hAnsi="Arial" w:cs="Arial"/>
          <w:lang w:val="en-US"/>
        </w:rPr>
        <w:t xml:space="preserve"> actuators with high output speeds</w:t>
      </w:r>
      <w:r w:rsidR="00B54B1F">
        <w:rPr>
          <w:rFonts w:ascii="Arial" w:hAnsi="Arial" w:cs="Arial"/>
          <w:lang w:val="en-US"/>
        </w:rPr>
        <w:t xml:space="preserve"> a mechanical </w:t>
      </w:r>
      <w:r w:rsidRPr="00E83DCE">
        <w:rPr>
          <w:rFonts w:ascii="Arial" w:hAnsi="Arial" w:cs="Arial"/>
          <w:lang w:val="en-US"/>
        </w:rPr>
        <w:t>anti</w:t>
      </w:r>
      <w:r w:rsidR="0038787F">
        <w:rPr>
          <w:rFonts w:ascii="Arial" w:hAnsi="Arial" w:cs="Arial"/>
          <w:lang w:val="en-US"/>
        </w:rPr>
        <w:t>-</w:t>
      </w:r>
      <w:r w:rsidRPr="00E83DCE">
        <w:rPr>
          <w:rFonts w:ascii="Arial" w:hAnsi="Arial" w:cs="Arial"/>
          <w:lang w:val="en-US"/>
        </w:rPr>
        <w:t xml:space="preserve">back drive device </w:t>
      </w:r>
      <w:r w:rsidR="00B54B1F">
        <w:rPr>
          <w:rFonts w:ascii="Arial" w:hAnsi="Arial" w:cs="Arial"/>
          <w:lang w:val="en-US"/>
        </w:rPr>
        <w:t>shall be p</w:t>
      </w:r>
      <w:r w:rsidRPr="00E83DCE">
        <w:rPr>
          <w:rFonts w:ascii="Arial" w:hAnsi="Arial" w:cs="Arial"/>
          <w:lang w:val="en-US"/>
        </w:rPr>
        <w:t>rovided</w:t>
      </w:r>
      <w:r w:rsidR="00B54B1F">
        <w:rPr>
          <w:rFonts w:ascii="Arial" w:hAnsi="Arial" w:cs="Arial"/>
          <w:lang w:val="en-US"/>
        </w:rPr>
        <w:t xml:space="preserve"> attached to the actuator</w:t>
      </w:r>
      <w:r w:rsidRPr="00E83DCE">
        <w:rPr>
          <w:rFonts w:ascii="Arial" w:hAnsi="Arial" w:cs="Arial"/>
          <w:lang w:val="en-US"/>
        </w:rPr>
        <w:t>.</w:t>
      </w:r>
      <w:r w:rsidR="0038787F">
        <w:rPr>
          <w:rFonts w:ascii="Arial" w:hAnsi="Arial" w:cs="Arial"/>
          <w:lang w:val="en-US"/>
        </w:rPr>
        <w:t xml:space="preserve"> </w:t>
      </w:r>
    </w:p>
    <w:p w:rsidR="00D84AFB" w:rsidRPr="00E83DCE" w:rsidRDefault="00D84AFB" w:rsidP="006407EF">
      <w:pPr>
        <w:pStyle w:val="11"/>
        <w:spacing w:after="120"/>
        <w:ind w:left="0" w:firstLine="0"/>
        <w:rPr>
          <w:rFonts w:ascii="Arial" w:hAnsi="Arial" w:cs="Arial"/>
          <w:lang w:val="en-US"/>
        </w:rPr>
      </w:pPr>
      <w:r w:rsidRPr="00E83DCE">
        <w:rPr>
          <w:rFonts w:ascii="Arial" w:hAnsi="Arial" w:cs="Arial"/>
          <w:lang w:val="en-US"/>
        </w:rPr>
        <w:t xml:space="preserve">Valve mounting dimensions shall be according to ISO 5210 </w:t>
      </w:r>
      <w:r w:rsidR="009B408D" w:rsidRPr="00E83DCE">
        <w:rPr>
          <w:rFonts w:ascii="Arial" w:hAnsi="Arial" w:cs="Arial"/>
          <w:lang w:val="en-US"/>
        </w:rPr>
        <w:t xml:space="preserve">with </w:t>
      </w:r>
      <w:r w:rsidRPr="00E83DCE">
        <w:rPr>
          <w:rFonts w:ascii="Arial" w:hAnsi="Arial" w:cs="Arial"/>
          <w:lang w:val="en-US"/>
        </w:rPr>
        <w:t xml:space="preserve">use </w:t>
      </w:r>
      <w:r w:rsidR="009B408D" w:rsidRPr="00E83DCE">
        <w:rPr>
          <w:rFonts w:ascii="Arial" w:hAnsi="Arial" w:cs="Arial"/>
          <w:lang w:val="en-US"/>
        </w:rPr>
        <w:t xml:space="preserve">of </w:t>
      </w:r>
      <w:r w:rsidRPr="00E83DCE">
        <w:rPr>
          <w:rFonts w:ascii="Arial" w:hAnsi="Arial" w:cs="Arial"/>
          <w:lang w:val="en-US"/>
        </w:rPr>
        <w:t>a plug sleeve connection ad</w:t>
      </w:r>
      <w:r w:rsidR="0038787F">
        <w:rPr>
          <w:rFonts w:ascii="Arial" w:hAnsi="Arial" w:cs="Arial"/>
          <w:lang w:val="en-US"/>
        </w:rPr>
        <w:t>a</w:t>
      </w:r>
      <w:r w:rsidRPr="00E83DCE">
        <w:rPr>
          <w:rFonts w:ascii="Arial" w:hAnsi="Arial" w:cs="Arial"/>
          <w:lang w:val="en-US"/>
        </w:rPr>
        <w:t>pt</w:t>
      </w:r>
      <w:r w:rsidR="009B408D" w:rsidRPr="00E83DCE">
        <w:rPr>
          <w:rFonts w:ascii="Arial" w:hAnsi="Arial" w:cs="Arial"/>
          <w:lang w:val="en-US"/>
        </w:rPr>
        <w:t>ing</w:t>
      </w:r>
      <w:r w:rsidRPr="00E83DCE">
        <w:rPr>
          <w:rFonts w:ascii="Arial" w:hAnsi="Arial" w:cs="Arial"/>
          <w:lang w:val="en-US"/>
        </w:rPr>
        <w:t xml:space="preserve"> to valve shaft. For rising stem applications, </w:t>
      </w:r>
      <w:r w:rsidR="000151AE">
        <w:rPr>
          <w:rFonts w:ascii="Arial" w:hAnsi="Arial" w:cs="Arial"/>
          <w:lang w:val="en-US"/>
        </w:rPr>
        <w:t xml:space="preserve">actuator </w:t>
      </w:r>
      <w:r w:rsidRPr="00E83DCE">
        <w:rPr>
          <w:rFonts w:ascii="Arial" w:hAnsi="Arial" w:cs="Arial"/>
          <w:lang w:val="en-US"/>
        </w:rPr>
        <w:t xml:space="preserve">design must allow </w:t>
      </w:r>
      <w:r w:rsidR="00B54B1F">
        <w:rPr>
          <w:rFonts w:ascii="Arial" w:hAnsi="Arial" w:cs="Arial"/>
          <w:lang w:val="en-US"/>
        </w:rPr>
        <w:t xml:space="preserve">actuator </w:t>
      </w:r>
      <w:r w:rsidRPr="00E83DCE">
        <w:rPr>
          <w:rFonts w:ascii="Arial" w:hAnsi="Arial" w:cs="Arial"/>
          <w:lang w:val="en-US"/>
        </w:rPr>
        <w:t xml:space="preserve">removal from output drive without disturbing </w:t>
      </w:r>
      <w:r w:rsidR="00B54B1F">
        <w:rPr>
          <w:rFonts w:ascii="Arial" w:hAnsi="Arial" w:cs="Arial"/>
          <w:lang w:val="en-US"/>
        </w:rPr>
        <w:t xml:space="preserve">the </w:t>
      </w:r>
      <w:r w:rsidR="000151AE">
        <w:rPr>
          <w:rFonts w:ascii="Arial" w:hAnsi="Arial" w:cs="Arial"/>
          <w:lang w:val="en-US"/>
        </w:rPr>
        <w:t xml:space="preserve">valve </w:t>
      </w:r>
      <w:r w:rsidRPr="00E83DCE">
        <w:rPr>
          <w:rFonts w:ascii="Arial" w:hAnsi="Arial" w:cs="Arial"/>
          <w:lang w:val="en-US"/>
        </w:rPr>
        <w:t>function.</w:t>
      </w:r>
    </w:p>
    <w:p w:rsidR="009B408D" w:rsidRPr="00E83DCE" w:rsidRDefault="009B408D" w:rsidP="006407EF">
      <w:pPr>
        <w:pStyle w:val="11"/>
        <w:spacing w:after="120"/>
        <w:ind w:left="0" w:firstLine="0"/>
        <w:rPr>
          <w:rFonts w:ascii="Arial" w:hAnsi="Arial" w:cs="Arial"/>
          <w:lang w:val="en-US"/>
        </w:rPr>
      </w:pPr>
    </w:p>
    <w:p w:rsidR="00D84AFB" w:rsidRPr="00E83DCE" w:rsidRDefault="00D84AFB" w:rsidP="00197FDF">
      <w:pPr>
        <w:pStyle w:val="berschrift2"/>
        <w:rPr>
          <w:lang w:val="en-US"/>
        </w:rPr>
      </w:pPr>
      <w:bookmarkStart w:id="3" w:name="_Toc236798120"/>
      <w:r w:rsidRPr="00E83DCE">
        <w:rPr>
          <w:lang w:val="en-US"/>
        </w:rPr>
        <w:t>Electric motors</w:t>
      </w:r>
      <w:bookmarkEnd w:id="3"/>
    </w:p>
    <w:p w:rsidR="00D84AFB" w:rsidRPr="00E83DCE" w:rsidRDefault="0038787F">
      <w:pPr>
        <w:pStyle w:val="11"/>
        <w:spacing w:after="120"/>
        <w:ind w:left="0" w:firstLine="0"/>
        <w:rPr>
          <w:rFonts w:ascii="Arial" w:hAnsi="Arial" w:cs="Arial"/>
          <w:lang w:val="en-US"/>
        </w:rPr>
      </w:pPr>
      <w:r>
        <w:rPr>
          <w:rFonts w:ascii="Arial" w:hAnsi="Arial" w:cs="Arial"/>
          <w:lang w:val="en-US"/>
        </w:rPr>
        <w:t>M</w:t>
      </w:r>
      <w:r w:rsidR="00D84AFB" w:rsidRPr="00E83DCE">
        <w:rPr>
          <w:rFonts w:ascii="Arial" w:hAnsi="Arial" w:cs="Arial"/>
          <w:lang w:val="en-US"/>
        </w:rPr>
        <w:t xml:space="preserve">otors </w:t>
      </w:r>
      <w:r>
        <w:rPr>
          <w:rFonts w:ascii="Arial" w:hAnsi="Arial" w:cs="Arial"/>
          <w:lang w:val="en-US"/>
        </w:rPr>
        <w:t xml:space="preserve">must </w:t>
      </w:r>
      <w:r w:rsidR="00D84AFB" w:rsidRPr="00E83DCE">
        <w:rPr>
          <w:rFonts w:ascii="Arial" w:hAnsi="Arial" w:cs="Arial"/>
          <w:lang w:val="en-US"/>
        </w:rPr>
        <w:t>be suitable for operating at 3 phase power supply voltage of 4</w:t>
      </w:r>
      <w:r w:rsidR="009B408D" w:rsidRPr="00E83DCE">
        <w:rPr>
          <w:rFonts w:ascii="Arial" w:hAnsi="Arial" w:cs="Arial"/>
          <w:lang w:val="en-US"/>
        </w:rPr>
        <w:t>15</w:t>
      </w:r>
      <w:r w:rsidR="00D84AFB" w:rsidRPr="00E83DCE">
        <w:rPr>
          <w:rFonts w:ascii="Arial" w:hAnsi="Arial" w:cs="Arial"/>
          <w:lang w:val="en-US"/>
        </w:rPr>
        <w:t xml:space="preserve">Volt AC (+/- 10%), 50Hz (+/- 2%) and </w:t>
      </w:r>
      <w:r>
        <w:rPr>
          <w:rFonts w:ascii="Arial" w:hAnsi="Arial" w:cs="Arial"/>
          <w:lang w:val="en-US"/>
        </w:rPr>
        <w:t xml:space="preserve">shall be </w:t>
      </w:r>
      <w:r w:rsidR="00D84AFB" w:rsidRPr="00E83DCE">
        <w:rPr>
          <w:rFonts w:ascii="Arial" w:hAnsi="Arial" w:cs="Arial"/>
          <w:lang w:val="en-US"/>
        </w:rPr>
        <w:t>specifically designed for valve-actuator operation</w:t>
      </w:r>
      <w:r>
        <w:rPr>
          <w:rFonts w:ascii="Arial" w:hAnsi="Arial" w:cs="Arial"/>
          <w:lang w:val="en-US"/>
        </w:rPr>
        <w:t xml:space="preserve">, </w:t>
      </w:r>
      <w:r w:rsidR="00E83DCE" w:rsidRPr="00E83DCE">
        <w:rPr>
          <w:rFonts w:ascii="Arial" w:hAnsi="Arial" w:cs="Arial"/>
          <w:lang w:val="en-US"/>
        </w:rPr>
        <w:t>characterized</w:t>
      </w:r>
      <w:r w:rsidR="00D84AFB" w:rsidRPr="00E83DCE">
        <w:rPr>
          <w:rFonts w:ascii="Arial" w:hAnsi="Arial" w:cs="Arial"/>
          <w:lang w:val="en-US"/>
        </w:rPr>
        <w:t xml:space="preserve"> by high starting torque, low stall torque and low inertia. Motors shall be totally enclosed non ventilated type (TENV). Motor housings and covers to be made of sea water resistant </w:t>
      </w:r>
      <w:r w:rsidR="00E83DCE" w:rsidRPr="00E83DCE">
        <w:rPr>
          <w:rFonts w:ascii="Arial" w:hAnsi="Arial" w:cs="Arial"/>
          <w:lang w:val="en-US"/>
        </w:rPr>
        <w:t>aluminum</w:t>
      </w:r>
      <w:r w:rsidR="00D84AFB" w:rsidRPr="00E83DCE">
        <w:rPr>
          <w:rFonts w:ascii="Arial" w:hAnsi="Arial" w:cs="Arial"/>
          <w:lang w:val="en-US"/>
        </w:rPr>
        <w:t xml:space="preserve">. Motor-insulation must be in accordance with IEC 85 Class F (155° C). Motors must be protected by 3 thermal </w:t>
      </w:r>
      <w:r w:rsidR="00DF0BF3">
        <w:rPr>
          <w:rFonts w:ascii="Arial" w:hAnsi="Arial" w:cs="Arial"/>
          <w:lang w:val="en-US"/>
        </w:rPr>
        <w:t>monitoring devices</w:t>
      </w:r>
      <w:r w:rsidR="00D84AFB" w:rsidRPr="00E83DCE">
        <w:rPr>
          <w:rFonts w:ascii="Arial" w:hAnsi="Arial" w:cs="Arial"/>
          <w:lang w:val="en-US"/>
        </w:rPr>
        <w:t>, which are embedded in motor windings. Motor connections shall be internal by means of plug and socket.</w:t>
      </w:r>
    </w:p>
    <w:p w:rsidR="00D84AFB" w:rsidRPr="00E83DCE" w:rsidRDefault="00D84AFB">
      <w:pPr>
        <w:pStyle w:val="11"/>
        <w:spacing w:after="120"/>
        <w:ind w:left="0" w:firstLine="0"/>
        <w:rPr>
          <w:rFonts w:ascii="Arial" w:hAnsi="Arial" w:cs="Arial"/>
          <w:lang w:val="en-US"/>
        </w:rPr>
      </w:pPr>
      <w:r w:rsidRPr="00E83DCE">
        <w:rPr>
          <w:rFonts w:ascii="Arial" w:hAnsi="Arial" w:cs="Arial"/>
          <w:lang w:val="en-US"/>
        </w:rPr>
        <w:t>Motors must be totally separated from lubricant-filled gearing of actuator, allowing replacement of motor without lo</w:t>
      </w:r>
      <w:r w:rsidR="00E83DCE">
        <w:rPr>
          <w:rFonts w:ascii="Arial" w:hAnsi="Arial" w:cs="Arial"/>
          <w:lang w:val="en-US"/>
        </w:rPr>
        <w:t>s</w:t>
      </w:r>
      <w:r w:rsidRPr="00E83DCE">
        <w:rPr>
          <w:rFonts w:ascii="Arial" w:hAnsi="Arial" w:cs="Arial"/>
          <w:lang w:val="en-US"/>
        </w:rPr>
        <w:t>s</w:t>
      </w:r>
      <w:r w:rsidR="00E83DCE">
        <w:rPr>
          <w:rFonts w:ascii="Arial" w:hAnsi="Arial" w:cs="Arial"/>
          <w:lang w:val="en-US"/>
        </w:rPr>
        <w:t xml:space="preserve"> of </w:t>
      </w:r>
      <w:r w:rsidRPr="00E83DCE">
        <w:rPr>
          <w:rFonts w:ascii="Arial" w:hAnsi="Arial" w:cs="Arial"/>
          <w:lang w:val="en-US"/>
        </w:rPr>
        <w:t xml:space="preserve">lubricant regardless of mounting position. Motors shall have a dog coupling as mechanical connection to actuators worm shaft. </w:t>
      </w:r>
    </w:p>
    <w:p w:rsidR="00D84AFB" w:rsidRPr="00E83DCE" w:rsidRDefault="00D84AFB">
      <w:pPr>
        <w:pStyle w:val="11"/>
        <w:spacing w:after="120"/>
        <w:ind w:left="0" w:firstLine="0"/>
        <w:rPr>
          <w:rFonts w:ascii="Arial" w:hAnsi="Arial" w:cs="Arial"/>
          <w:lang w:val="en-US"/>
        </w:rPr>
      </w:pPr>
      <w:r w:rsidRPr="00E83DCE">
        <w:rPr>
          <w:rFonts w:ascii="Arial" w:hAnsi="Arial" w:cs="Arial"/>
          <w:lang w:val="en-US"/>
        </w:rPr>
        <w:t>Actuator motors must develop full torque when power is turned on. All motors shall be of high starting torque type to facilitate 'unseating' of the valve. Each motor shall have a rating plate marked in accordance with IEC 34.1 as far as applicable.</w:t>
      </w:r>
    </w:p>
    <w:p w:rsidR="00D84AFB" w:rsidRPr="00E83DCE" w:rsidRDefault="00D84AFB">
      <w:pPr>
        <w:pStyle w:val="11"/>
        <w:spacing w:after="120"/>
        <w:ind w:left="0" w:firstLine="0"/>
        <w:rPr>
          <w:rFonts w:ascii="Arial" w:hAnsi="Arial" w:cs="Arial"/>
          <w:b/>
          <w:lang w:val="en-US"/>
        </w:rPr>
      </w:pPr>
    </w:p>
    <w:p w:rsidR="00D84AFB" w:rsidRPr="00E83DCE" w:rsidRDefault="00D84AFB" w:rsidP="00197FDF">
      <w:pPr>
        <w:pStyle w:val="berschrift2"/>
        <w:rPr>
          <w:lang w:val="en-US"/>
        </w:rPr>
      </w:pPr>
      <w:bookmarkStart w:id="4" w:name="_Toc236798121"/>
      <w:r w:rsidRPr="00E83DCE">
        <w:rPr>
          <w:lang w:val="en-US"/>
        </w:rPr>
        <w:t>Sizing</w:t>
      </w:r>
      <w:bookmarkEnd w:id="4"/>
    </w:p>
    <w:p w:rsidR="00D84AFB" w:rsidRPr="00E83DCE" w:rsidRDefault="00D84AFB">
      <w:pPr>
        <w:pStyle w:val="11"/>
        <w:spacing w:after="120"/>
        <w:ind w:left="0" w:firstLine="0"/>
        <w:rPr>
          <w:rFonts w:ascii="Arial" w:hAnsi="Arial" w:cs="Arial"/>
          <w:lang w:val="en-US"/>
        </w:rPr>
      </w:pPr>
      <w:r w:rsidRPr="00E83DCE">
        <w:rPr>
          <w:rFonts w:ascii="Arial" w:hAnsi="Arial" w:cs="Arial"/>
          <w:lang w:val="en-US"/>
        </w:rPr>
        <w:t>One actuator size (same outside dimensions) shall be available cover</w:t>
      </w:r>
      <w:r w:rsidR="0038787F">
        <w:rPr>
          <w:rFonts w:ascii="Arial" w:hAnsi="Arial" w:cs="Arial"/>
          <w:lang w:val="en-US"/>
        </w:rPr>
        <w:t>ing</w:t>
      </w:r>
      <w:r w:rsidRPr="00E83DCE">
        <w:rPr>
          <w:rFonts w:ascii="Arial" w:hAnsi="Arial" w:cs="Arial"/>
          <w:lang w:val="en-US"/>
        </w:rPr>
        <w:t xml:space="preserve"> output speeds from 4 to 180 rpm for a given torque range, to avoid over sizing and unnecessary weight load on valve stem, flange and yoke.  An increase of actuator size caused by higher actuator output speed is not acceptable to avoid </w:t>
      </w:r>
      <w:r w:rsidRPr="00E83DCE">
        <w:rPr>
          <w:rFonts w:ascii="Arial" w:hAnsi="Arial" w:cs="Arial"/>
          <w:lang w:val="en-US"/>
        </w:rPr>
        <w:lastRenderedPageBreak/>
        <w:t>weight over sizing of actuators. Actuators must be selected to provide sufficient torque required</w:t>
      </w:r>
      <w:r w:rsidR="000151AE">
        <w:rPr>
          <w:rFonts w:ascii="Arial" w:hAnsi="Arial" w:cs="Arial"/>
          <w:lang w:val="en-US"/>
        </w:rPr>
        <w:t xml:space="preserve"> for safe valve operation. A</w:t>
      </w:r>
      <w:r w:rsidRPr="00E83DCE">
        <w:rPr>
          <w:rFonts w:ascii="Arial" w:hAnsi="Arial" w:cs="Arial"/>
          <w:lang w:val="en-US"/>
        </w:rPr>
        <w:t>ctuator output torque m</w:t>
      </w:r>
      <w:r w:rsidR="000151AE">
        <w:rPr>
          <w:rFonts w:ascii="Arial" w:hAnsi="Arial" w:cs="Arial"/>
          <w:lang w:val="en-US"/>
        </w:rPr>
        <w:t xml:space="preserve">ust be available at 90 % of </w:t>
      </w:r>
      <w:r w:rsidRPr="00E83DCE">
        <w:rPr>
          <w:rFonts w:ascii="Arial" w:hAnsi="Arial" w:cs="Arial"/>
          <w:lang w:val="en-US"/>
        </w:rPr>
        <w:t>nominal voltage.</w:t>
      </w:r>
    </w:p>
    <w:p w:rsidR="00D84AFB" w:rsidRPr="00E83DCE" w:rsidRDefault="00D84AFB">
      <w:pPr>
        <w:pStyle w:val="11"/>
        <w:spacing w:after="120"/>
        <w:ind w:left="0" w:firstLine="0"/>
        <w:rPr>
          <w:rFonts w:ascii="Arial" w:hAnsi="Arial" w:cs="Arial"/>
          <w:lang w:val="en-US"/>
        </w:rPr>
      </w:pPr>
      <w:r w:rsidRPr="00E83DCE">
        <w:rPr>
          <w:rFonts w:ascii="Arial" w:hAnsi="Arial" w:cs="Arial"/>
          <w:lang w:val="en-US"/>
        </w:rPr>
        <w:t>In order to enable proper sizing of app</w:t>
      </w:r>
      <w:r w:rsidR="000151AE">
        <w:rPr>
          <w:rFonts w:ascii="Arial" w:hAnsi="Arial" w:cs="Arial"/>
          <w:lang w:val="en-US"/>
        </w:rPr>
        <w:t xml:space="preserve">licable electric equipment, </w:t>
      </w:r>
      <w:r w:rsidRPr="00E83DCE">
        <w:rPr>
          <w:rFonts w:ascii="Arial" w:hAnsi="Arial" w:cs="Arial"/>
          <w:lang w:val="en-US"/>
        </w:rPr>
        <w:t>actua</w:t>
      </w:r>
      <w:r w:rsidR="000151AE">
        <w:rPr>
          <w:rFonts w:ascii="Arial" w:hAnsi="Arial" w:cs="Arial"/>
          <w:lang w:val="en-US"/>
        </w:rPr>
        <w:t>tor supplier has to disclose</w:t>
      </w:r>
      <w:r w:rsidRPr="00E83DCE">
        <w:rPr>
          <w:rFonts w:ascii="Arial" w:hAnsi="Arial" w:cs="Arial"/>
          <w:lang w:val="en-US"/>
        </w:rPr>
        <w:t xml:space="preserve"> current value </w:t>
      </w:r>
      <w:r w:rsidR="000151AE">
        <w:rPr>
          <w:rFonts w:ascii="Arial" w:hAnsi="Arial" w:cs="Arial"/>
          <w:lang w:val="en-US"/>
        </w:rPr>
        <w:t>at maximum setting torque. A</w:t>
      </w:r>
      <w:r w:rsidRPr="00E83DCE">
        <w:rPr>
          <w:rFonts w:ascii="Arial" w:hAnsi="Arial" w:cs="Arial"/>
          <w:lang w:val="en-US"/>
        </w:rPr>
        <w:t xml:space="preserve">ctuator shall be capable of opening and closing the valve against full differential pressure within specified </w:t>
      </w:r>
      <w:r w:rsidR="000151AE">
        <w:rPr>
          <w:rFonts w:ascii="Arial" w:hAnsi="Arial" w:cs="Arial"/>
          <w:lang w:val="en-US"/>
        </w:rPr>
        <w:t xml:space="preserve">time </w:t>
      </w:r>
      <w:r w:rsidRPr="00E83DCE">
        <w:rPr>
          <w:rFonts w:ascii="Arial" w:hAnsi="Arial" w:cs="Arial"/>
          <w:lang w:val="en-US"/>
        </w:rPr>
        <w:t>on valve data sheet.</w:t>
      </w:r>
    </w:p>
    <w:p w:rsidR="00D84AFB" w:rsidRPr="00E83DCE" w:rsidRDefault="00D84AFB">
      <w:pPr>
        <w:pStyle w:val="11"/>
        <w:spacing w:after="120"/>
        <w:ind w:left="0" w:firstLine="0"/>
        <w:rPr>
          <w:rFonts w:ascii="Arial" w:hAnsi="Arial" w:cs="Arial"/>
          <w:lang w:val="en-US"/>
        </w:rPr>
      </w:pPr>
    </w:p>
    <w:p w:rsidR="00D84AFB" w:rsidRPr="00E83DCE" w:rsidRDefault="00D84AFB" w:rsidP="00197FDF">
      <w:pPr>
        <w:pStyle w:val="berschrift2"/>
        <w:rPr>
          <w:lang w:val="en-US"/>
        </w:rPr>
      </w:pPr>
      <w:bookmarkStart w:id="5" w:name="_Toc236798122"/>
      <w:r w:rsidRPr="00E83DCE">
        <w:rPr>
          <w:lang w:val="en-US"/>
        </w:rPr>
        <w:t>Limit and Torque Monitoring</w:t>
      </w:r>
      <w:bookmarkEnd w:id="5"/>
    </w:p>
    <w:p w:rsidR="009B408D" w:rsidRPr="00E83DCE" w:rsidRDefault="00D84AFB" w:rsidP="007C7350">
      <w:pPr>
        <w:pStyle w:val="11"/>
        <w:tabs>
          <w:tab w:val="clear" w:pos="709"/>
        </w:tabs>
        <w:spacing w:after="120"/>
        <w:ind w:left="0" w:firstLine="0"/>
        <w:rPr>
          <w:rFonts w:ascii="Arial" w:hAnsi="Arial" w:cs="Arial"/>
          <w:lang w:val="en-US"/>
        </w:rPr>
      </w:pPr>
      <w:r w:rsidRPr="00E83DCE">
        <w:rPr>
          <w:rFonts w:ascii="Arial" w:hAnsi="Arial" w:cs="Arial"/>
          <w:lang w:val="en-US"/>
        </w:rPr>
        <w:t xml:space="preserve">No battery backed limit sensing shall be used to avoid </w:t>
      </w:r>
      <w:r w:rsidR="000151AE">
        <w:rPr>
          <w:rFonts w:ascii="Arial" w:hAnsi="Arial" w:cs="Arial"/>
          <w:lang w:val="en-US"/>
        </w:rPr>
        <w:t xml:space="preserve">actuator </w:t>
      </w:r>
      <w:r w:rsidRPr="00E83DCE">
        <w:rPr>
          <w:rFonts w:ascii="Arial" w:hAnsi="Arial" w:cs="Arial"/>
          <w:lang w:val="en-US"/>
        </w:rPr>
        <w:t>malfunction in case of power failure</w:t>
      </w:r>
      <w:r w:rsidR="003E3B9C">
        <w:rPr>
          <w:rFonts w:ascii="Arial" w:hAnsi="Arial" w:cs="Arial"/>
          <w:lang w:val="en-US"/>
        </w:rPr>
        <w:t xml:space="preserve">. Actuators </w:t>
      </w:r>
      <w:r w:rsidRPr="00E83DCE">
        <w:rPr>
          <w:rFonts w:ascii="Arial" w:hAnsi="Arial" w:cs="Arial"/>
          <w:lang w:val="en-US"/>
        </w:rPr>
        <w:t xml:space="preserve">shall have a hall sensor principle based absolute encoder for limit sensing </w:t>
      </w:r>
      <w:r w:rsidRPr="00E83DCE">
        <w:rPr>
          <w:rFonts w:ascii="Arial" w:hAnsi="Arial" w:cs="Arial"/>
          <w:snapToGrid w:val="0"/>
          <w:lang w:val="en-US"/>
        </w:rPr>
        <w:t>with a resolution of 3</w:t>
      </w:r>
      <w:r w:rsidR="00B54B1F">
        <w:rPr>
          <w:rFonts w:ascii="Arial" w:hAnsi="Arial" w:cs="Arial"/>
          <w:snapToGrid w:val="0"/>
          <w:lang w:val="en-US"/>
        </w:rPr>
        <w:t>°</w:t>
      </w:r>
      <w:r w:rsidRPr="00E83DCE">
        <w:rPr>
          <w:rFonts w:ascii="Arial" w:hAnsi="Arial" w:cs="Arial"/>
          <w:snapToGrid w:val="0"/>
          <w:lang w:val="en-US"/>
        </w:rPr>
        <w:t xml:space="preserve"> or better</w:t>
      </w:r>
      <w:r w:rsidRPr="00E83DCE">
        <w:rPr>
          <w:rFonts w:ascii="Arial" w:hAnsi="Arial" w:cs="Arial"/>
          <w:lang w:val="en-US"/>
        </w:rPr>
        <w:t>. A</w:t>
      </w:r>
      <w:r w:rsidR="009B408D" w:rsidRPr="00E83DCE">
        <w:rPr>
          <w:rFonts w:ascii="Arial" w:hAnsi="Arial" w:cs="Arial"/>
          <w:lang w:val="en-US"/>
        </w:rPr>
        <w:t xml:space="preserve">ctuator shall not be equipped with a battery. </w:t>
      </w:r>
    </w:p>
    <w:p w:rsidR="00D84AFB" w:rsidRPr="00E83DCE" w:rsidRDefault="00D84AFB" w:rsidP="009B408D">
      <w:pPr>
        <w:pStyle w:val="11"/>
        <w:spacing w:after="120"/>
        <w:ind w:left="0" w:firstLine="0"/>
        <w:rPr>
          <w:rFonts w:ascii="Arial" w:hAnsi="Arial" w:cs="Arial"/>
          <w:snapToGrid w:val="0"/>
          <w:lang w:val="en-US"/>
        </w:rPr>
      </w:pPr>
      <w:r w:rsidRPr="00E83DCE">
        <w:rPr>
          <w:rFonts w:ascii="Arial" w:hAnsi="Arial" w:cs="Arial"/>
          <w:lang w:val="en-US"/>
        </w:rPr>
        <w:t xml:space="preserve">Torque sensing shall be of mechanical sliding worm principle with torque values independently </w:t>
      </w:r>
      <w:proofErr w:type="spellStart"/>
      <w:r w:rsidRPr="00E83DCE">
        <w:rPr>
          <w:rFonts w:ascii="Arial" w:hAnsi="Arial" w:cs="Arial"/>
          <w:lang w:val="en-US"/>
        </w:rPr>
        <w:t>setable</w:t>
      </w:r>
      <w:proofErr w:type="spellEnd"/>
      <w:r w:rsidRPr="00E83DCE">
        <w:rPr>
          <w:rFonts w:ascii="Arial" w:hAnsi="Arial" w:cs="Arial"/>
          <w:lang w:val="en-US"/>
        </w:rPr>
        <w:t xml:space="preserve"> for 'OPEN' and 'CLOSE' direction. No electronic torque sensing derived from motor current or </w:t>
      </w:r>
      <w:proofErr w:type="spellStart"/>
      <w:r w:rsidR="009B408D" w:rsidRPr="00E83DCE">
        <w:rPr>
          <w:rFonts w:ascii="Arial" w:hAnsi="Arial" w:cs="Arial"/>
          <w:lang w:val="en-US"/>
        </w:rPr>
        <w:t>p</w:t>
      </w:r>
      <w:r w:rsidRPr="00E83DCE">
        <w:rPr>
          <w:rFonts w:ascii="Arial" w:hAnsi="Arial" w:cs="Arial"/>
          <w:lang w:val="en-US"/>
        </w:rPr>
        <w:t>iezo</w:t>
      </w:r>
      <w:proofErr w:type="spellEnd"/>
      <w:r w:rsidR="00E83DCE">
        <w:rPr>
          <w:rFonts w:ascii="Arial" w:hAnsi="Arial" w:cs="Arial"/>
          <w:lang w:val="en-US"/>
        </w:rPr>
        <w:t>-</w:t>
      </w:r>
      <w:r w:rsidRPr="00E83DCE">
        <w:rPr>
          <w:rFonts w:ascii="Arial" w:hAnsi="Arial" w:cs="Arial"/>
          <w:lang w:val="en-US"/>
        </w:rPr>
        <w:t>electric torque sensing at worm shaft. T</w:t>
      </w:r>
      <w:r w:rsidRPr="00E83DCE">
        <w:rPr>
          <w:rFonts w:ascii="Arial" w:hAnsi="Arial" w:cs="Arial"/>
          <w:snapToGrid w:val="0"/>
          <w:lang w:val="en-US"/>
        </w:rPr>
        <w:t xml:space="preserve">orque setting shall be possible for 40% to 100% of rated torque. </w:t>
      </w:r>
    </w:p>
    <w:p w:rsidR="009B408D" w:rsidRPr="00E83DCE" w:rsidRDefault="009B408D" w:rsidP="009B408D">
      <w:pPr>
        <w:pStyle w:val="11"/>
        <w:spacing w:after="120"/>
        <w:ind w:left="0" w:firstLine="0"/>
        <w:rPr>
          <w:rFonts w:ascii="Arial" w:hAnsi="Arial" w:cs="Arial"/>
          <w:lang w:val="en-US"/>
        </w:rPr>
      </w:pPr>
    </w:p>
    <w:p w:rsidR="00D84AFB" w:rsidRPr="00E83DCE" w:rsidRDefault="00D84AFB" w:rsidP="00197FDF">
      <w:pPr>
        <w:pStyle w:val="berschrift2"/>
        <w:rPr>
          <w:lang w:val="en-US"/>
        </w:rPr>
      </w:pPr>
      <w:bookmarkStart w:id="6" w:name="_Toc236798123"/>
      <w:r w:rsidRPr="00E83DCE">
        <w:rPr>
          <w:lang w:val="en-US"/>
        </w:rPr>
        <w:t>Diagnosis</w:t>
      </w:r>
      <w:bookmarkEnd w:id="6"/>
    </w:p>
    <w:p w:rsidR="00D84AFB" w:rsidRPr="00E83DCE" w:rsidRDefault="00D84AFB" w:rsidP="00A073F4">
      <w:pPr>
        <w:pStyle w:val="11"/>
        <w:tabs>
          <w:tab w:val="clear" w:pos="709"/>
        </w:tabs>
        <w:spacing w:after="120"/>
        <w:ind w:left="0" w:firstLine="0"/>
        <w:rPr>
          <w:rFonts w:ascii="Arial" w:hAnsi="Arial" w:cs="Arial"/>
          <w:lang w:val="en-US"/>
        </w:rPr>
      </w:pPr>
      <w:r w:rsidRPr="00E83DCE">
        <w:rPr>
          <w:rFonts w:ascii="Arial" w:hAnsi="Arial" w:cs="Arial"/>
          <w:lang w:val="en-US"/>
        </w:rPr>
        <w:t>Actuators installed in critical applications, shall be optionally equipped with a sensor package, consisting of torque, temperature and vibration diagnosis. In this case actuators shall also have a real time clock for event recording to support asset management functions and life cycle analysis. Display indications shall follow NAMUR recommendations with simplified status indications, operation log and torque curves.</w:t>
      </w:r>
    </w:p>
    <w:p w:rsidR="00D84AFB" w:rsidRPr="00E83DCE" w:rsidRDefault="00D84AFB" w:rsidP="00A073F4">
      <w:pPr>
        <w:pStyle w:val="11"/>
        <w:tabs>
          <w:tab w:val="clear" w:pos="709"/>
        </w:tabs>
        <w:spacing w:after="120"/>
        <w:ind w:left="0" w:firstLine="0"/>
        <w:rPr>
          <w:rFonts w:ascii="Arial" w:hAnsi="Arial" w:cs="Arial"/>
          <w:lang w:val="en-US"/>
        </w:rPr>
      </w:pPr>
    </w:p>
    <w:p w:rsidR="00D84AFB" w:rsidRPr="00E83DCE" w:rsidRDefault="00D84AFB" w:rsidP="00197FDF">
      <w:pPr>
        <w:pStyle w:val="berschrift2"/>
        <w:rPr>
          <w:lang w:val="en-US"/>
        </w:rPr>
      </w:pPr>
      <w:bookmarkStart w:id="7" w:name="_Toc236798124"/>
      <w:r w:rsidRPr="00E83DCE">
        <w:rPr>
          <w:lang w:val="en-US"/>
        </w:rPr>
        <w:t>Motor and local controls</w:t>
      </w:r>
      <w:bookmarkEnd w:id="7"/>
    </w:p>
    <w:p w:rsidR="00D84AFB" w:rsidRPr="00E83DCE" w:rsidRDefault="000151AE" w:rsidP="00680D1A">
      <w:pPr>
        <w:pStyle w:val="11"/>
        <w:spacing w:after="120"/>
        <w:ind w:left="0" w:firstLine="0"/>
        <w:rPr>
          <w:rFonts w:ascii="Arial" w:hAnsi="Arial" w:cs="Arial"/>
          <w:lang w:val="en-US"/>
        </w:rPr>
      </w:pPr>
      <w:r>
        <w:rPr>
          <w:rFonts w:ascii="Arial" w:hAnsi="Arial" w:cs="Arial"/>
          <w:lang w:val="en-US"/>
        </w:rPr>
        <w:t>I</w:t>
      </w:r>
      <w:r w:rsidR="00D84AFB" w:rsidRPr="00E83DCE">
        <w:rPr>
          <w:rFonts w:ascii="Arial" w:hAnsi="Arial" w:cs="Arial"/>
          <w:lang w:val="en-US"/>
        </w:rPr>
        <w:t>ntegral motor controls shall be microprocessor base</w:t>
      </w:r>
      <w:r w:rsidR="00ED7EF3">
        <w:rPr>
          <w:rFonts w:ascii="Arial" w:hAnsi="Arial" w:cs="Arial"/>
          <w:lang w:val="en-US"/>
        </w:rPr>
        <w:t>d</w:t>
      </w:r>
      <w:r w:rsidR="00D84AFB" w:rsidRPr="00E83DCE">
        <w:rPr>
          <w:rFonts w:ascii="Arial" w:hAnsi="Arial" w:cs="Arial"/>
          <w:lang w:val="en-US"/>
        </w:rPr>
        <w:t xml:space="preserve"> and include mechanically and electrically interlocked reversing contactors for ON-OFF duty and solid state contacts (</w:t>
      </w:r>
      <w:proofErr w:type="spellStart"/>
      <w:r w:rsidR="00D84AFB" w:rsidRPr="00E83DCE">
        <w:rPr>
          <w:rFonts w:ascii="Arial" w:hAnsi="Arial" w:cs="Arial"/>
          <w:lang w:val="en-US"/>
        </w:rPr>
        <w:t>thyristors</w:t>
      </w:r>
      <w:proofErr w:type="spellEnd"/>
      <w:r w:rsidR="00D84AFB" w:rsidRPr="00E83DCE">
        <w:rPr>
          <w:rFonts w:ascii="Arial" w:hAnsi="Arial" w:cs="Arial"/>
          <w:lang w:val="en-US"/>
        </w:rPr>
        <w:t>) for MODULATING duty actuators.</w:t>
      </w:r>
      <w:r w:rsidR="009B408D" w:rsidRPr="00E83DCE">
        <w:rPr>
          <w:rFonts w:ascii="Arial" w:hAnsi="Arial" w:cs="Arial"/>
          <w:lang w:val="en-US"/>
        </w:rPr>
        <w:t xml:space="preserve"> </w:t>
      </w:r>
    </w:p>
    <w:p w:rsidR="00D84AFB" w:rsidRPr="00E83DCE" w:rsidRDefault="00D84AFB" w:rsidP="00020A48">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Local controls shall consist of motor controls, push buttons OPEN-STOP–CLOSE–RESET, lockable selector switch LOCAL-OFF-REMOTE and a wireless Bluetooth interface with separate indication </w:t>
      </w:r>
      <w:r w:rsidR="003E3B9C">
        <w:rPr>
          <w:rFonts w:ascii="Arial" w:hAnsi="Arial" w:cs="Arial"/>
          <w:lang w:val="en-US"/>
        </w:rPr>
        <w:t xml:space="preserve">showing </w:t>
      </w:r>
      <w:r w:rsidRPr="00E83DCE">
        <w:rPr>
          <w:rFonts w:ascii="Arial" w:hAnsi="Arial" w:cs="Arial"/>
          <w:lang w:val="en-US"/>
        </w:rPr>
        <w:t xml:space="preserve">wireless connection </w:t>
      </w:r>
      <w:r w:rsidR="003E3B9C">
        <w:rPr>
          <w:rFonts w:ascii="Arial" w:hAnsi="Arial" w:cs="Arial"/>
          <w:lang w:val="en-US"/>
        </w:rPr>
        <w:t xml:space="preserve">as </w:t>
      </w:r>
      <w:r w:rsidRPr="00E83DCE">
        <w:rPr>
          <w:rFonts w:ascii="Arial" w:hAnsi="Arial" w:cs="Arial"/>
          <w:lang w:val="en-US"/>
        </w:rPr>
        <w:t>active, as well as LCD graphic display clearly visible under all lighting conditions with plain text and in world language</w:t>
      </w:r>
      <w:r w:rsidR="00E83DCE">
        <w:rPr>
          <w:rFonts w:ascii="Arial" w:hAnsi="Arial" w:cs="Arial"/>
          <w:lang w:val="en-US"/>
        </w:rPr>
        <w:t>s</w:t>
      </w:r>
      <w:r w:rsidR="006A7F44" w:rsidRPr="00E83DCE">
        <w:rPr>
          <w:rFonts w:ascii="Arial" w:hAnsi="Arial" w:cs="Arial"/>
          <w:lang w:val="en-US"/>
        </w:rPr>
        <w:t xml:space="preserve">, </w:t>
      </w:r>
      <w:r w:rsidRPr="00E83DCE">
        <w:rPr>
          <w:rFonts w:ascii="Arial" w:hAnsi="Arial" w:cs="Arial"/>
          <w:lang w:val="en-US"/>
        </w:rPr>
        <w:t xml:space="preserve">diagnosis symbols, graphs. Five indication lights, available in different color codes, showing status information such as end position open/close, torque fault in both directions and motor protection tripped. </w:t>
      </w:r>
    </w:p>
    <w:p w:rsidR="00D84AFB" w:rsidRPr="00E83DCE" w:rsidRDefault="000151AE">
      <w:pPr>
        <w:pStyle w:val="11"/>
        <w:tabs>
          <w:tab w:val="left" w:pos="3969"/>
          <w:tab w:val="left" w:pos="4820"/>
          <w:tab w:val="left" w:pos="5670"/>
        </w:tabs>
        <w:spacing w:after="120"/>
        <w:ind w:left="0" w:firstLine="0"/>
        <w:rPr>
          <w:rFonts w:ascii="Arial" w:hAnsi="Arial" w:cs="Arial"/>
          <w:lang w:val="en-US"/>
        </w:rPr>
      </w:pPr>
      <w:r>
        <w:rPr>
          <w:rFonts w:ascii="Arial" w:hAnsi="Arial" w:cs="Arial"/>
          <w:lang w:val="en-US"/>
        </w:rPr>
        <w:t>L</w:t>
      </w:r>
      <w:r w:rsidR="00D84AFB" w:rsidRPr="00E83DCE">
        <w:rPr>
          <w:rFonts w:ascii="Arial" w:hAnsi="Arial" w:cs="Arial"/>
          <w:lang w:val="en-US"/>
        </w:rPr>
        <w:t>ocal controls shall</w:t>
      </w:r>
      <w:r>
        <w:rPr>
          <w:rFonts w:ascii="Arial" w:hAnsi="Arial" w:cs="Arial"/>
          <w:lang w:val="en-US"/>
        </w:rPr>
        <w:t xml:space="preserve"> be electrically attached to</w:t>
      </w:r>
      <w:r w:rsidR="00D84AFB" w:rsidRPr="00E83DCE">
        <w:rPr>
          <w:rFonts w:ascii="Arial" w:hAnsi="Arial" w:cs="Arial"/>
          <w:lang w:val="en-US"/>
        </w:rPr>
        <w:t xml:space="preserve"> actuator via plug and socket connection. It shal</w:t>
      </w:r>
      <w:r>
        <w:rPr>
          <w:rFonts w:ascii="Arial" w:hAnsi="Arial" w:cs="Arial"/>
          <w:lang w:val="en-US"/>
        </w:rPr>
        <w:t>l be possible to re-position</w:t>
      </w:r>
      <w:r w:rsidR="00D84AFB" w:rsidRPr="00E83DCE">
        <w:rPr>
          <w:rFonts w:ascii="Arial" w:hAnsi="Arial" w:cs="Arial"/>
          <w:lang w:val="en-US"/>
        </w:rPr>
        <w:t xml:space="preserve"> local con</w:t>
      </w:r>
      <w:r>
        <w:rPr>
          <w:rFonts w:ascii="Arial" w:hAnsi="Arial" w:cs="Arial"/>
          <w:lang w:val="en-US"/>
        </w:rPr>
        <w:t xml:space="preserve">trols at every 90°, so that </w:t>
      </w:r>
      <w:r w:rsidR="00D84AFB" w:rsidRPr="00E83DCE">
        <w:rPr>
          <w:rFonts w:ascii="Arial" w:hAnsi="Arial" w:cs="Arial"/>
          <w:lang w:val="en-US"/>
        </w:rPr>
        <w:t>push buttons and indication lights will face the operator.</w:t>
      </w:r>
    </w:p>
    <w:p w:rsidR="00D84AFB" w:rsidRPr="00E83DCE" w:rsidRDefault="00D84AFB">
      <w:pPr>
        <w:pStyle w:val="11"/>
        <w:tabs>
          <w:tab w:val="clear" w:pos="709"/>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In case actuators have to be mounted in difficult to </w:t>
      </w:r>
      <w:r w:rsidR="003E3B9C">
        <w:rPr>
          <w:rFonts w:ascii="Arial" w:hAnsi="Arial" w:cs="Arial"/>
          <w:lang w:val="en-US"/>
        </w:rPr>
        <w:t xml:space="preserve">access </w:t>
      </w:r>
      <w:r w:rsidRPr="00E83DCE">
        <w:rPr>
          <w:rFonts w:ascii="Arial" w:hAnsi="Arial" w:cs="Arial"/>
          <w:lang w:val="en-US"/>
        </w:rPr>
        <w:t>positions, it shall be possib</w:t>
      </w:r>
      <w:r w:rsidR="000151AE">
        <w:rPr>
          <w:rFonts w:ascii="Arial" w:hAnsi="Arial" w:cs="Arial"/>
          <w:lang w:val="en-US"/>
        </w:rPr>
        <w:t xml:space="preserve">le to separate </w:t>
      </w:r>
      <w:r w:rsidRPr="00E83DCE">
        <w:rPr>
          <w:rFonts w:ascii="Arial" w:hAnsi="Arial" w:cs="Arial"/>
          <w:lang w:val="en-US"/>
        </w:rPr>
        <w:t>local controls (inc</w:t>
      </w:r>
      <w:r w:rsidR="000151AE">
        <w:rPr>
          <w:rFonts w:ascii="Arial" w:hAnsi="Arial" w:cs="Arial"/>
          <w:lang w:val="en-US"/>
        </w:rPr>
        <w:t xml:space="preserve">luding motor controls) from </w:t>
      </w:r>
      <w:r w:rsidRPr="00E83DCE">
        <w:rPr>
          <w:rFonts w:ascii="Arial" w:hAnsi="Arial" w:cs="Arial"/>
          <w:lang w:val="en-US"/>
        </w:rPr>
        <w:t>actuator. A wall bracket shall be available to mount local controls / motor controls near valve actuator</w:t>
      </w:r>
      <w:r w:rsidR="009B408D" w:rsidRPr="00E83DCE">
        <w:rPr>
          <w:rFonts w:ascii="Arial" w:hAnsi="Arial" w:cs="Arial"/>
          <w:lang w:val="en-US"/>
        </w:rPr>
        <w:t xml:space="preserve"> for distances up to </w:t>
      </w:r>
      <w:r w:rsidR="00E83DCE">
        <w:rPr>
          <w:rFonts w:ascii="Arial" w:hAnsi="Arial" w:cs="Arial"/>
          <w:lang w:val="en-US"/>
        </w:rPr>
        <w:t>50</w:t>
      </w:r>
      <w:r w:rsidR="009B408D" w:rsidRPr="00E83DCE">
        <w:rPr>
          <w:rFonts w:ascii="Arial" w:hAnsi="Arial" w:cs="Arial"/>
          <w:lang w:val="en-US"/>
        </w:rPr>
        <w:t xml:space="preserve"> m cable length.</w:t>
      </w:r>
    </w:p>
    <w:p w:rsidR="009B408D" w:rsidRPr="00E83DCE" w:rsidRDefault="009B408D" w:rsidP="00112C13">
      <w:pPr>
        <w:pStyle w:val="11"/>
        <w:tabs>
          <w:tab w:val="clear" w:pos="709"/>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Depending on </w:t>
      </w:r>
      <w:r w:rsidR="006A7F44" w:rsidRPr="00E83DCE">
        <w:rPr>
          <w:rFonts w:ascii="Arial" w:hAnsi="Arial" w:cs="Arial"/>
          <w:lang w:val="en-US"/>
        </w:rPr>
        <w:t xml:space="preserve">detailed </w:t>
      </w:r>
      <w:r w:rsidRPr="00E83DCE">
        <w:rPr>
          <w:rFonts w:ascii="Arial" w:hAnsi="Arial" w:cs="Arial"/>
          <w:lang w:val="en-US"/>
        </w:rPr>
        <w:t xml:space="preserve">project </w:t>
      </w:r>
      <w:r w:rsidR="006A7F44" w:rsidRPr="00E83DCE">
        <w:rPr>
          <w:rFonts w:ascii="Arial" w:hAnsi="Arial" w:cs="Arial"/>
          <w:lang w:val="en-US"/>
        </w:rPr>
        <w:t xml:space="preserve">design, </w:t>
      </w:r>
      <w:r w:rsidR="00DC5779">
        <w:rPr>
          <w:rFonts w:ascii="Arial" w:hAnsi="Arial" w:cs="Arial"/>
          <w:lang w:val="en-US"/>
        </w:rPr>
        <w:t>actuator version shall be as follows:</w:t>
      </w:r>
    </w:p>
    <w:p w:rsidR="00E45F09" w:rsidRPr="00E83DCE" w:rsidRDefault="00DC5779" w:rsidP="00DC5779">
      <w:pPr>
        <w:pStyle w:val="11"/>
        <w:numPr>
          <w:ilvl w:val="0"/>
          <w:numId w:val="24"/>
        </w:numPr>
        <w:tabs>
          <w:tab w:val="clear" w:pos="709"/>
          <w:tab w:val="left" w:pos="3969"/>
          <w:tab w:val="left" w:pos="4820"/>
          <w:tab w:val="left" w:pos="5670"/>
        </w:tabs>
        <w:spacing w:after="120"/>
        <w:rPr>
          <w:rFonts w:ascii="Arial" w:hAnsi="Arial" w:cs="Arial"/>
          <w:lang w:val="en-US"/>
        </w:rPr>
      </w:pPr>
      <w:r w:rsidRPr="00E83DCE">
        <w:rPr>
          <w:rFonts w:ascii="Arial" w:hAnsi="Arial" w:cs="Arial"/>
          <w:lang w:val="en-US"/>
        </w:rPr>
        <w:t>ON-OFF, short-time duty S2-15</w:t>
      </w:r>
      <w:r w:rsidR="00686C2A">
        <w:rPr>
          <w:rFonts w:ascii="Arial" w:hAnsi="Arial" w:cs="Arial"/>
          <w:lang w:val="en-US"/>
        </w:rPr>
        <w:t xml:space="preserve"> </w:t>
      </w:r>
      <w:r w:rsidRPr="00E83DCE">
        <w:rPr>
          <w:rFonts w:ascii="Arial" w:hAnsi="Arial" w:cs="Arial"/>
          <w:lang w:val="en-US"/>
        </w:rPr>
        <w:t>min</w:t>
      </w:r>
      <w:r w:rsidR="00760D8D">
        <w:rPr>
          <w:rFonts w:ascii="Arial" w:hAnsi="Arial" w:cs="Arial"/>
          <w:lang w:val="en-US"/>
        </w:rPr>
        <w:t xml:space="preserve"> </w:t>
      </w:r>
      <w:r>
        <w:rPr>
          <w:rFonts w:ascii="Arial" w:hAnsi="Arial" w:cs="Arial"/>
          <w:lang w:val="en-US"/>
        </w:rPr>
        <w:t>with h</w:t>
      </w:r>
      <w:r w:rsidR="00E45F09" w:rsidRPr="00E83DCE">
        <w:rPr>
          <w:rFonts w:ascii="Arial" w:hAnsi="Arial" w:cs="Arial"/>
          <w:lang w:val="en-US"/>
        </w:rPr>
        <w:t xml:space="preserve">ard wired </w:t>
      </w:r>
      <w:r>
        <w:rPr>
          <w:rFonts w:ascii="Arial" w:hAnsi="Arial" w:cs="Arial"/>
          <w:lang w:val="en-US"/>
        </w:rPr>
        <w:t xml:space="preserve">signals </w:t>
      </w:r>
      <w:r w:rsidR="00E45F09" w:rsidRPr="00E83DCE">
        <w:rPr>
          <w:rFonts w:ascii="Arial" w:hAnsi="Arial" w:cs="Arial"/>
          <w:lang w:val="en-US"/>
        </w:rPr>
        <w:t>OPEN-STOP-CLOSE, including a 4-20mA output signal, internally powered. Detailed wiring diagram to be supplied with submittal documents.</w:t>
      </w:r>
    </w:p>
    <w:p w:rsidR="00E45F09" w:rsidRPr="00E83DCE" w:rsidRDefault="00DC5779" w:rsidP="00DC5779">
      <w:pPr>
        <w:pStyle w:val="11"/>
        <w:numPr>
          <w:ilvl w:val="0"/>
          <w:numId w:val="24"/>
        </w:numPr>
        <w:tabs>
          <w:tab w:val="clear" w:pos="709"/>
          <w:tab w:val="left" w:pos="3969"/>
          <w:tab w:val="left" w:pos="4820"/>
          <w:tab w:val="left" w:pos="5670"/>
        </w:tabs>
        <w:spacing w:after="120"/>
        <w:rPr>
          <w:rFonts w:ascii="Arial" w:hAnsi="Arial" w:cs="Arial"/>
          <w:lang w:val="en-US"/>
        </w:rPr>
      </w:pPr>
      <w:r w:rsidRPr="00E83DCE">
        <w:rPr>
          <w:rFonts w:ascii="Arial" w:hAnsi="Arial" w:cs="Arial"/>
          <w:lang w:val="en-US"/>
        </w:rPr>
        <w:t>MODULATING, intermittent duty S4-25%</w:t>
      </w:r>
      <w:r>
        <w:rPr>
          <w:rFonts w:ascii="Arial" w:hAnsi="Arial" w:cs="Arial"/>
          <w:lang w:val="en-US"/>
        </w:rPr>
        <w:t xml:space="preserve"> with h</w:t>
      </w:r>
      <w:r w:rsidR="00E45F09" w:rsidRPr="00E83DCE">
        <w:rPr>
          <w:rFonts w:ascii="Arial" w:hAnsi="Arial" w:cs="Arial"/>
          <w:lang w:val="en-US"/>
        </w:rPr>
        <w:t>ard wired communication via 4-20mA input signal, including a 4-20mA output signal, internally powered. Detailed wiring diagram to be supplied with submittal documents.</w:t>
      </w:r>
    </w:p>
    <w:p w:rsidR="00DC5779" w:rsidRDefault="00DC5779" w:rsidP="00112C13">
      <w:pPr>
        <w:pStyle w:val="11"/>
        <w:tabs>
          <w:tab w:val="clear" w:pos="709"/>
          <w:tab w:val="left" w:pos="3969"/>
          <w:tab w:val="left" w:pos="4820"/>
          <w:tab w:val="left" w:pos="5670"/>
        </w:tabs>
        <w:spacing w:after="120"/>
        <w:ind w:left="0" w:firstLine="0"/>
        <w:rPr>
          <w:rFonts w:ascii="Arial" w:hAnsi="Arial" w:cs="Arial"/>
          <w:lang w:val="en-US"/>
        </w:rPr>
      </w:pPr>
      <w:r>
        <w:rPr>
          <w:rFonts w:ascii="Arial" w:hAnsi="Arial" w:cs="Arial"/>
          <w:lang w:val="en-US"/>
        </w:rPr>
        <w:t xml:space="preserve">Detailed wiring diagram shall show all </w:t>
      </w:r>
      <w:r w:rsidR="00D84AFB" w:rsidRPr="00E83DCE">
        <w:rPr>
          <w:rFonts w:ascii="Arial" w:hAnsi="Arial" w:cs="Arial"/>
          <w:lang w:val="en-US"/>
        </w:rPr>
        <w:t>relevant signals such as valve position, end positions (OPEN/CLOSE), selector switch position and high torque alarm in OPEN/CLOSE direction</w:t>
      </w:r>
      <w:r>
        <w:rPr>
          <w:rFonts w:ascii="Arial" w:hAnsi="Arial" w:cs="Arial"/>
          <w:lang w:val="en-US"/>
        </w:rPr>
        <w:t xml:space="preserve">. </w:t>
      </w:r>
      <w:r w:rsidR="00D84AFB" w:rsidRPr="00E83DCE">
        <w:rPr>
          <w:rFonts w:ascii="Arial" w:hAnsi="Arial" w:cs="Arial"/>
          <w:lang w:val="en-US"/>
        </w:rPr>
        <w:t xml:space="preserve">In addition to this, actuator must provide a </w:t>
      </w:r>
      <w:r w:rsidR="00A45EE7" w:rsidRPr="00E83DCE">
        <w:rPr>
          <w:rFonts w:ascii="Arial" w:hAnsi="Arial" w:cs="Arial"/>
          <w:lang w:val="en-US"/>
        </w:rPr>
        <w:t xml:space="preserve">dedicated </w:t>
      </w:r>
      <w:r w:rsidR="00D84AFB" w:rsidRPr="00E83DCE">
        <w:rPr>
          <w:rFonts w:ascii="Arial" w:hAnsi="Arial" w:cs="Arial"/>
          <w:lang w:val="en-US"/>
        </w:rPr>
        <w:t>fault signal if there is a phase failure, motor protection tripped and/or high torque in OPEN/CLOSE direction</w:t>
      </w:r>
      <w:r w:rsidR="000151AE">
        <w:rPr>
          <w:rFonts w:ascii="Arial" w:hAnsi="Arial" w:cs="Arial"/>
          <w:lang w:val="en-US"/>
        </w:rPr>
        <w:t xml:space="preserve"> or if </w:t>
      </w:r>
      <w:r w:rsidR="00A45EE7" w:rsidRPr="00E83DCE">
        <w:rPr>
          <w:rFonts w:ascii="Arial" w:hAnsi="Arial" w:cs="Arial"/>
          <w:lang w:val="en-US"/>
        </w:rPr>
        <w:t>hand wheel is engaged</w:t>
      </w:r>
      <w:r w:rsidR="00D84AFB" w:rsidRPr="00E83DCE">
        <w:rPr>
          <w:rFonts w:ascii="Arial" w:hAnsi="Arial" w:cs="Arial"/>
          <w:lang w:val="en-US"/>
        </w:rPr>
        <w:t>.</w:t>
      </w:r>
      <w:r w:rsidR="00A45EE7" w:rsidRPr="00E83DCE">
        <w:rPr>
          <w:rFonts w:ascii="Arial" w:hAnsi="Arial" w:cs="Arial"/>
          <w:lang w:val="en-US"/>
        </w:rPr>
        <w:t xml:space="preserve"> </w:t>
      </w:r>
    </w:p>
    <w:p w:rsidR="00B54B1F" w:rsidRDefault="00D84AFB" w:rsidP="00B54B1F">
      <w:pPr>
        <w:pStyle w:val="11"/>
        <w:tabs>
          <w:tab w:val="clear" w:pos="709"/>
          <w:tab w:val="left" w:pos="3969"/>
          <w:tab w:val="left" w:pos="4820"/>
          <w:tab w:val="left" w:pos="5670"/>
        </w:tabs>
        <w:spacing w:after="120"/>
        <w:ind w:left="0" w:firstLine="0"/>
        <w:rPr>
          <w:rFonts w:ascii="Arial" w:hAnsi="Arial" w:cs="Arial"/>
          <w:lang w:val="en-US"/>
        </w:rPr>
      </w:pPr>
      <w:r w:rsidRPr="00E83DCE">
        <w:rPr>
          <w:rFonts w:ascii="Arial" w:hAnsi="Arial" w:cs="Arial"/>
          <w:lang w:val="en-US"/>
        </w:rPr>
        <w:lastRenderedPageBreak/>
        <w:t>All control signals as well as main power supply must be wired to a multi pin plug and socke</w:t>
      </w:r>
      <w:r w:rsidR="000151AE">
        <w:rPr>
          <w:rFonts w:ascii="Arial" w:hAnsi="Arial" w:cs="Arial"/>
          <w:lang w:val="en-US"/>
        </w:rPr>
        <w:t>t for customer connection. T</w:t>
      </w:r>
      <w:r w:rsidRPr="00E83DCE">
        <w:rPr>
          <w:rFonts w:ascii="Arial" w:hAnsi="Arial" w:cs="Arial"/>
          <w:lang w:val="en-US"/>
        </w:rPr>
        <w:t xml:space="preserve">erminal compartment shall provide sufficient space to accommodate the possible maximum number of incoming wires. A minimum of </w:t>
      </w:r>
      <w:r w:rsidR="003E3B9C">
        <w:rPr>
          <w:rFonts w:ascii="Arial" w:hAnsi="Arial" w:cs="Arial"/>
          <w:lang w:val="en-US"/>
        </w:rPr>
        <w:t xml:space="preserve">three </w:t>
      </w:r>
      <w:r w:rsidRPr="00E83DCE">
        <w:rPr>
          <w:rFonts w:ascii="Arial" w:hAnsi="Arial" w:cs="Arial"/>
          <w:lang w:val="en-US"/>
        </w:rPr>
        <w:t>cable entries must be provided for motor power cable and digital/ analogue inputs and outputs. Each cable entry shall be properly sealed by cable glands during site installation.</w:t>
      </w:r>
      <w:r w:rsidR="000151AE">
        <w:rPr>
          <w:rFonts w:ascii="Arial" w:hAnsi="Arial" w:cs="Arial"/>
          <w:lang w:val="en-US"/>
        </w:rPr>
        <w:t xml:space="preserve"> C</w:t>
      </w:r>
      <w:r w:rsidR="003E3B9C">
        <w:rPr>
          <w:rFonts w:ascii="Arial" w:hAnsi="Arial" w:cs="Arial"/>
          <w:lang w:val="en-US"/>
        </w:rPr>
        <w:t>able glands</w:t>
      </w:r>
      <w:r w:rsidRPr="00E83DCE">
        <w:rPr>
          <w:rFonts w:ascii="Arial" w:hAnsi="Arial" w:cs="Arial"/>
          <w:lang w:val="en-US"/>
        </w:rPr>
        <w:t xml:space="preserve"> shall be chosen by contractor, responsible for wiring during commissioning phase.</w:t>
      </w:r>
      <w:r w:rsidR="00B54B1F">
        <w:rPr>
          <w:rFonts w:ascii="Arial" w:hAnsi="Arial" w:cs="Arial"/>
          <w:lang w:val="en-US"/>
        </w:rPr>
        <w:t xml:space="preserve"> </w:t>
      </w:r>
    </w:p>
    <w:p w:rsidR="00D84AFB" w:rsidRPr="00E83DCE" w:rsidRDefault="00D84AFB" w:rsidP="00B54B1F">
      <w:pPr>
        <w:pStyle w:val="11"/>
        <w:tabs>
          <w:tab w:val="clear" w:pos="709"/>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Each actuator shall provide an adequately sized internal and external connection for </w:t>
      </w:r>
      <w:r w:rsidR="006A7F44" w:rsidRPr="00E83DCE">
        <w:rPr>
          <w:rFonts w:ascii="Arial" w:hAnsi="Arial" w:cs="Arial"/>
          <w:lang w:val="en-US"/>
        </w:rPr>
        <w:t>grounding</w:t>
      </w:r>
      <w:r w:rsidRPr="00E83DCE">
        <w:rPr>
          <w:rFonts w:ascii="Arial" w:hAnsi="Arial" w:cs="Arial"/>
          <w:lang w:val="en-US"/>
        </w:rPr>
        <w:t>.</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8" w:name="_Toc236798125"/>
      <w:r w:rsidRPr="00E83DCE">
        <w:rPr>
          <w:lang w:val="en-US"/>
        </w:rPr>
        <w:t>Anti-condensation heater</w:t>
      </w:r>
      <w:bookmarkEnd w:id="8"/>
    </w:p>
    <w:p w:rsidR="00D84AFB" w:rsidRPr="00E83DCE" w:rsidRDefault="00D84AFB" w:rsidP="00EE50AA">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In order to prevent condensation, a heater must be installed inside the actuator, suitable for continuous operation. Actuator must provide an alarm signal in case of failure of </w:t>
      </w:r>
      <w:proofErr w:type="spellStart"/>
      <w:r w:rsidRPr="00E83DCE">
        <w:rPr>
          <w:rFonts w:ascii="Arial" w:hAnsi="Arial" w:cs="Arial"/>
          <w:lang w:val="en-US"/>
        </w:rPr>
        <w:t>anti condensation</w:t>
      </w:r>
      <w:proofErr w:type="spellEnd"/>
      <w:r w:rsidRPr="00E83DCE">
        <w:rPr>
          <w:rFonts w:ascii="Arial" w:hAnsi="Arial" w:cs="Arial"/>
          <w:lang w:val="en-US"/>
        </w:rPr>
        <w:t xml:space="preserve"> heater.</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4F3F95" w:rsidP="00197FDF">
      <w:pPr>
        <w:pStyle w:val="berschrift2"/>
        <w:rPr>
          <w:lang w:val="en-US"/>
        </w:rPr>
      </w:pPr>
      <w:bookmarkStart w:id="9" w:name="_Toc236817907"/>
      <w:bookmarkStart w:id="10" w:name="_Toc236798126"/>
      <w:r w:rsidRPr="00097F80">
        <w:rPr>
          <w:lang w:val="en-GB"/>
        </w:rPr>
        <w:t>Hazardous Area Certifications</w:t>
      </w:r>
      <w:bookmarkEnd w:id="9"/>
      <w:r w:rsidRPr="00E83DCE">
        <w:rPr>
          <w:lang w:val="en-US"/>
        </w:rPr>
        <w:t xml:space="preserve"> </w:t>
      </w:r>
      <w:r>
        <w:rPr>
          <w:lang w:val="en-US"/>
        </w:rPr>
        <w:t xml:space="preserve">and </w:t>
      </w:r>
      <w:r w:rsidR="00D84AFB" w:rsidRPr="00E83DCE">
        <w:rPr>
          <w:lang w:val="en-US"/>
        </w:rPr>
        <w:t>Enclosures</w:t>
      </w:r>
      <w:bookmarkEnd w:id="10"/>
    </w:p>
    <w:p w:rsidR="00337A8F" w:rsidRDefault="002E7E38" w:rsidP="00337A8F">
      <w:pPr>
        <w:pStyle w:val="11"/>
        <w:spacing w:after="120"/>
        <w:ind w:left="0" w:firstLine="0"/>
        <w:rPr>
          <w:rFonts w:ascii="Arial" w:hAnsi="Arial" w:cs="Arial"/>
          <w:lang w:val="en-GB"/>
        </w:rPr>
      </w:pPr>
      <w:r>
        <w:rPr>
          <w:rFonts w:ascii="Arial" w:hAnsi="Arial" w:cs="Arial"/>
          <w:lang w:val="en-GB"/>
        </w:rPr>
        <w:t>E</w:t>
      </w:r>
      <w:r w:rsidRPr="00097F80">
        <w:rPr>
          <w:rFonts w:ascii="Arial" w:hAnsi="Arial" w:cs="Arial"/>
          <w:lang w:val="en-GB"/>
        </w:rPr>
        <w:t>lectrical actuators and accessories shall be certified II2G Ex d</w:t>
      </w:r>
      <w:r w:rsidR="00337A8F">
        <w:rPr>
          <w:rFonts w:ascii="Arial" w:hAnsi="Arial" w:cs="Arial"/>
          <w:lang w:val="en-GB"/>
        </w:rPr>
        <w:t xml:space="preserve"> </w:t>
      </w:r>
      <w:r w:rsidR="00760D8D">
        <w:rPr>
          <w:rFonts w:ascii="Arial" w:hAnsi="Arial" w:cs="Arial"/>
          <w:lang w:val="en-GB"/>
        </w:rPr>
        <w:t xml:space="preserve">or de </w:t>
      </w:r>
      <w:r w:rsidRPr="00097F80">
        <w:rPr>
          <w:rFonts w:ascii="Arial" w:hAnsi="Arial" w:cs="Arial"/>
          <w:lang w:val="en-GB"/>
        </w:rPr>
        <w:t>for use in ZONE</w:t>
      </w:r>
      <w:r w:rsidR="00760D8D">
        <w:rPr>
          <w:rFonts w:ascii="Arial" w:hAnsi="Arial" w:cs="Arial"/>
          <w:lang w:val="en-GB"/>
        </w:rPr>
        <w:t xml:space="preserve"> 1</w:t>
      </w:r>
      <w:r w:rsidRPr="00097F80">
        <w:rPr>
          <w:rFonts w:ascii="Arial" w:hAnsi="Arial" w:cs="Arial"/>
          <w:lang w:val="en-GB"/>
        </w:rPr>
        <w:t>Group IIC and temperature class T</w:t>
      </w:r>
      <w:r w:rsidR="00443C9B">
        <w:rPr>
          <w:rFonts w:ascii="Arial" w:hAnsi="Arial" w:cs="Arial"/>
          <w:lang w:val="en-GB"/>
        </w:rPr>
        <w:t>3</w:t>
      </w:r>
      <w:r w:rsidRPr="00097F80">
        <w:rPr>
          <w:rFonts w:ascii="Arial" w:hAnsi="Arial" w:cs="Arial"/>
          <w:lang w:val="en-GB"/>
        </w:rPr>
        <w:t xml:space="preserve">, according to </w:t>
      </w:r>
      <w:r w:rsidR="00337A8F">
        <w:rPr>
          <w:rFonts w:ascii="Arial" w:hAnsi="Arial" w:cs="Arial"/>
          <w:lang w:val="en-GB"/>
        </w:rPr>
        <w:t>ATEX d</w:t>
      </w:r>
      <w:r w:rsidRPr="00097F80">
        <w:rPr>
          <w:rFonts w:ascii="Arial" w:hAnsi="Arial" w:cs="Arial"/>
          <w:lang w:val="en-GB"/>
        </w:rPr>
        <w:t>irective 94/9/EC.</w:t>
      </w:r>
      <w:r w:rsidR="00337A8F">
        <w:rPr>
          <w:rFonts w:ascii="Arial" w:hAnsi="Arial" w:cs="Arial"/>
          <w:lang w:val="en-GB"/>
        </w:rPr>
        <w:t xml:space="preserve"> </w:t>
      </w:r>
    </w:p>
    <w:p w:rsidR="006A7F44" w:rsidRDefault="000151AE" w:rsidP="00337A8F">
      <w:pPr>
        <w:pStyle w:val="11"/>
        <w:spacing w:after="120"/>
        <w:ind w:left="0" w:firstLine="0"/>
        <w:rPr>
          <w:rFonts w:ascii="Arial" w:hAnsi="Arial" w:cs="Arial"/>
          <w:lang w:val="en-US"/>
        </w:rPr>
      </w:pPr>
      <w:r>
        <w:rPr>
          <w:rFonts w:ascii="Arial" w:hAnsi="Arial" w:cs="Arial"/>
          <w:lang w:val="en-US"/>
        </w:rPr>
        <w:t xml:space="preserve">Protection class of actuator, including </w:t>
      </w:r>
      <w:r w:rsidR="00D84AFB" w:rsidRPr="00E83DCE">
        <w:rPr>
          <w:rFonts w:ascii="Arial" w:hAnsi="Arial" w:cs="Arial"/>
          <w:lang w:val="en-US"/>
        </w:rPr>
        <w:t>motor, shall be I</w:t>
      </w:r>
      <w:r w:rsidR="006A7F44" w:rsidRPr="00E83DCE">
        <w:rPr>
          <w:rFonts w:ascii="Arial" w:hAnsi="Arial" w:cs="Arial"/>
          <w:lang w:val="en-US"/>
        </w:rPr>
        <w:t xml:space="preserve">P 68, </w:t>
      </w:r>
      <w:r w:rsidR="00D84AFB" w:rsidRPr="00E83DCE">
        <w:rPr>
          <w:rFonts w:ascii="Arial" w:hAnsi="Arial" w:cs="Arial"/>
          <w:lang w:val="en-US"/>
        </w:rPr>
        <w:t>according to EN 6052</w:t>
      </w:r>
      <w:r w:rsidR="006A7F44" w:rsidRPr="00E83DCE">
        <w:rPr>
          <w:rFonts w:ascii="Arial" w:hAnsi="Arial" w:cs="Arial"/>
          <w:lang w:val="en-US"/>
        </w:rPr>
        <w:t>9 against submersion up to 8</w:t>
      </w:r>
      <w:r w:rsidR="00E2060A" w:rsidRPr="00E83DCE">
        <w:rPr>
          <w:rFonts w:ascii="Arial" w:hAnsi="Arial" w:cs="Arial"/>
          <w:lang w:val="en-US"/>
        </w:rPr>
        <w:t xml:space="preserve"> </w:t>
      </w:r>
      <w:r w:rsidR="006A7F44" w:rsidRPr="00E83DCE">
        <w:rPr>
          <w:rFonts w:ascii="Arial" w:hAnsi="Arial" w:cs="Arial"/>
          <w:lang w:val="en-US"/>
        </w:rPr>
        <w:t>m head of water for at least 96 hours. During submersion it must be possible to operate the actuator at least 10 times.</w:t>
      </w:r>
    </w:p>
    <w:p w:rsidR="006A7F44" w:rsidRPr="00E83DCE" w:rsidRDefault="006A7F44">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11" w:name="_Toc236798127"/>
      <w:r w:rsidRPr="00E83DCE">
        <w:rPr>
          <w:lang w:val="en-US"/>
        </w:rPr>
        <w:t>Hand wheel</w:t>
      </w:r>
      <w:bookmarkEnd w:id="11"/>
    </w:p>
    <w:p w:rsidR="00D84AFB" w:rsidRPr="00E83DCE" w:rsidRDefault="00D84AFB">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Actuators must be equipped with a hand wheel for manual operation. Clockwise operation of hand wheel shall </w:t>
      </w:r>
      <w:r w:rsidR="000151AE">
        <w:rPr>
          <w:rFonts w:ascii="Arial" w:hAnsi="Arial" w:cs="Arial"/>
          <w:lang w:val="en-US"/>
        </w:rPr>
        <w:t xml:space="preserve">cause clockwise movement of </w:t>
      </w:r>
      <w:r w:rsidRPr="00E83DCE">
        <w:rPr>
          <w:rFonts w:ascii="Arial" w:hAnsi="Arial" w:cs="Arial"/>
          <w:lang w:val="en-US"/>
        </w:rPr>
        <w:t xml:space="preserve">output drive. </w:t>
      </w:r>
      <w:r w:rsidR="000151AE">
        <w:rPr>
          <w:rFonts w:ascii="Arial" w:hAnsi="Arial" w:cs="Arial"/>
          <w:lang w:val="en-US"/>
        </w:rPr>
        <w:t>H</w:t>
      </w:r>
      <w:r w:rsidRPr="00E83DCE">
        <w:rPr>
          <w:rFonts w:ascii="Arial" w:hAnsi="Arial" w:cs="Arial"/>
          <w:lang w:val="en-US"/>
        </w:rPr>
        <w:t>and wheel shall be clearly marked with an arrow and the word 'CLOSE'.</w:t>
      </w:r>
    </w:p>
    <w:p w:rsidR="00D84AFB" w:rsidRPr="00E83DCE" w:rsidRDefault="00D84AFB" w:rsidP="00616385">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Hand wheel engagement shall be of spring loaded push mechanism type and required manual declutching. Actuator must provide a switch signal when i</w:t>
      </w:r>
      <w:r w:rsidR="00760D8D">
        <w:rPr>
          <w:rFonts w:ascii="Arial" w:hAnsi="Arial" w:cs="Arial"/>
          <w:lang w:val="en-US"/>
        </w:rPr>
        <w:t>n manual mode</w:t>
      </w:r>
      <w:r w:rsidRPr="00E83DCE">
        <w:rPr>
          <w:rFonts w:ascii="Arial" w:hAnsi="Arial" w:cs="Arial"/>
          <w:lang w:val="en-US"/>
        </w:rPr>
        <w:t>.</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Under manual operation, hand wheel shall drive the worm shaft. </w:t>
      </w:r>
      <w:proofErr w:type="spellStart"/>
      <w:r w:rsidRPr="00E83DCE">
        <w:rPr>
          <w:rFonts w:ascii="Arial" w:hAnsi="Arial" w:cs="Arial"/>
          <w:lang w:val="en-US"/>
        </w:rPr>
        <w:t>Self locking</w:t>
      </w:r>
      <w:proofErr w:type="spellEnd"/>
      <w:r w:rsidRPr="00E83DCE">
        <w:rPr>
          <w:rFonts w:ascii="Arial" w:hAnsi="Arial" w:cs="Arial"/>
          <w:lang w:val="en-US"/>
        </w:rPr>
        <w:t xml:space="preserve"> shall be mai</w:t>
      </w:r>
      <w:r w:rsidR="000151AE">
        <w:rPr>
          <w:rFonts w:ascii="Arial" w:hAnsi="Arial" w:cs="Arial"/>
          <w:lang w:val="en-US"/>
        </w:rPr>
        <w:t>ntained in hand operation. M</w:t>
      </w:r>
      <w:r w:rsidRPr="00E83DCE">
        <w:rPr>
          <w:rFonts w:ascii="Arial" w:hAnsi="Arial" w:cs="Arial"/>
          <w:lang w:val="en-US"/>
        </w:rPr>
        <w:t xml:space="preserve">otor must be disengaged during manual operation. </w:t>
      </w:r>
      <w:r w:rsidR="000151AE">
        <w:rPr>
          <w:rFonts w:ascii="Arial" w:hAnsi="Arial" w:cs="Arial"/>
          <w:lang w:val="en-US"/>
        </w:rPr>
        <w:t>H</w:t>
      </w:r>
      <w:r w:rsidRPr="00E83DCE">
        <w:rPr>
          <w:rFonts w:ascii="Arial" w:hAnsi="Arial" w:cs="Arial"/>
          <w:lang w:val="en-US"/>
        </w:rPr>
        <w:t xml:space="preserve">and wheel shall automatically disengage when the electric motor is </w:t>
      </w:r>
      <w:r w:rsidR="00202004" w:rsidRPr="00E83DCE">
        <w:rPr>
          <w:rFonts w:ascii="Arial" w:hAnsi="Arial" w:cs="Arial"/>
          <w:lang w:val="en-US"/>
        </w:rPr>
        <w:t>energized</w:t>
      </w:r>
      <w:r w:rsidRPr="00E83DCE">
        <w:rPr>
          <w:rFonts w:ascii="Arial" w:hAnsi="Arial" w:cs="Arial"/>
          <w:lang w:val="en-US"/>
        </w:rPr>
        <w:t>.</w:t>
      </w:r>
    </w:p>
    <w:p w:rsidR="00D84AFB" w:rsidRPr="00E83DCE" w:rsidRDefault="000151AE">
      <w:pPr>
        <w:pStyle w:val="11"/>
        <w:tabs>
          <w:tab w:val="left" w:pos="3969"/>
          <w:tab w:val="left" w:pos="4820"/>
          <w:tab w:val="left" w:pos="5670"/>
        </w:tabs>
        <w:spacing w:after="120"/>
        <w:ind w:left="0" w:firstLine="0"/>
        <w:rPr>
          <w:rFonts w:ascii="Arial" w:hAnsi="Arial" w:cs="Arial"/>
          <w:lang w:val="en-US"/>
        </w:rPr>
      </w:pPr>
      <w:r>
        <w:rPr>
          <w:rFonts w:ascii="Arial" w:hAnsi="Arial" w:cs="Arial"/>
          <w:lang w:val="en-US"/>
        </w:rPr>
        <w:t>H</w:t>
      </w:r>
      <w:r w:rsidR="00D84AFB" w:rsidRPr="00E83DCE">
        <w:rPr>
          <w:rFonts w:ascii="Arial" w:hAnsi="Arial" w:cs="Arial"/>
          <w:lang w:val="en-US"/>
        </w:rPr>
        <w:t>and wheel must be sized allow</w:t>
      </w:r>
      <w:r>
        <w:rPr>
          <w:rFonts w:ascii="Arial" w:hAnsi="Arial" w:cs="Arial"/>
          <w:lang w:val="en-US"/>
        </w:rPr>
        <w:t>ing</w:t>
      </w:r>
      <w:r w:rsidR="00D84AFB" w:rsidRPr="00E83DCE">
        <w:rPr>
          <w:rFonts w:ascii="Arial" w:hAnsi="Arial" w:cs="Arial"/>
          <w:lang w:val="en-US"/>
        </w:rPr>
        <w:t xml:space="preserve"> easy manual operation of output drive. The over torque indication shall be active in manual operation as well as motor operation, thus allowing a signal to be provided when </w:t>
      </w:r>
      <w:r>
        <w:rPr>
          <w:rFonts w:ascii="Arial" w:hAnsi="Arial" w:cs="Arial"/>
          <w:lang w:val="en-US"/>
        </w:rPr>
        <w:t>t</w:t>
      </w:r>
      <w:r w:rsidR="00D84AFB" w:rsidRPr="00E83DCE">
        <w:rPr>
          <w:rFonts w:ascii="Arial" w:hAnsi="Arial" w:cs="Arial"/>
          <w:lang w:val="en-US"/>
        </w:rPr>
        <w:t xml:space="preserve">he set-torque has been reached. </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12" w:name="_Toc236798128"/>
      <w:r w:rsidRPr="00E83DCE">
        <w:rPr>
          <w:lang w:val="en-US"/>
        </w:rPr>
        <w:t>Bearings and gears</w:t>
      </w:r>
      <w:bookmarkEnd w:id="12"/>
    </w:p>
    <w:p w:rsidR="00D84AFB" w:rsidRPr="00E83DCE" w:rsidRDefault="000151AE">
      <w:pPr>
        <w:pStyle w:val="11"/>
        <w:tabs>
          <w:tab w:val="left" w:pos="3969"/>
          <w:tab w:val="left" w:pos="4820"/>
          <w:tab w:val="left" w:pos="5670"/>
        </w:tabs>
        <w:spacing w:after="120"/>
        <w:ind w:left="0" w:firstLine="0"/>
        <w:rPr>
          <w:rFonts w:ascii="Arial" w:hAnsi="Arial" w:cs="Arial"/>
          <w:lang w:val="en-US"/>
        </w:rPr>
      </w:pPr>
      <w:r>
        <w:rPr>
          <w:rFonts w:ascii="Arial" w:hAnsi="Arial" w:cs="Arial"/>
          <w:lang w:val="en-US"/>
        </w:rPr>
        <w:t xml:space="preserve">Bearings shall be of </w:t>
      </w:r>
      <w:r w:rsidR="00D84AFB" w:rsidRPr="00E83DCE">
        <w:rPr>
          <w:rFonts w:ascii="Arial" w:hAnsi="Arial" w:cs="Arial"/>
          <w:lang w:val="en-US"/>
        </w:rPr>
        <w:t xml:space="preserve">antifriction or self-lubricating type. Bearings shall not require any maintenance between general overhauls. Power gears shall be made from heat treated steel. Worm-wheels shall be made of bronze material. </w:t>
      </w:r>
      <w:r>
        <w:rPr>
          <w:rFonts w:ascii="Arial" w:hAnsi="Arial" w:cs="Arial"/>
          <w:lang w:val="en-US"/>
        </w:rPr>
        <w:t>A</w:t>
      </w:r>
      <w:r w:rsidR="00D84AFB" w:rsidRPr="00E83DCE">
        <w:rPr>
          <w:rFonts w:ascii="Arial" w:hAnsi="Arial" w:cs="Arial"/>
          <w:lang w:val="en-US"/>
        </w:rPr>
        <w:t xml:space="preserve">ctuator gear housing shall be filled with </w:t>
      </w:r>
      <w:r>
        <w:rPr>
          <w:rFonts w:ascii="Arial" w:hAnsi="Arial" w:cs="Arial"/>
          <w:lang w:val="en-US"/>
        </w:rPr>
        <w:t xml:space="preserve">an </w:t>
      </w:r>
      <w:r w:rsidR="00D84AFB" w:rsidRPr="00E83DCE">
        <w:rPr>
          <w:rFonts w:ascii="Arial" w:hAnsi="Arial" w:cs="Arial"/>
          <w:lang w:val="en-US"/>
        </w:rPr>
        <w:t>adequate quantity of lubricant. Re-lubrication between general overhauls shall not be required.</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13" w:name="_Toc236798129"/>
      <w:r w:rsidRPr="00E83DCE">
        <w:rPr>
          <w:lang w:val="en-US"/>
        </w:rPr>
        <w:t>Noise level</w:t>
      </w:r>
      <w:bookmarkEnd w:id="13"/>
    </w:p>
    <w:p w:rsidR="00D84AFB" w:rsidRPr="00E83DCE" w:rsidRDefault="00D84AFB">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Under all operating conditions the noise level of actuators shall not exceed 75 </w:t>
      </w:r>
      <w:proofErr w:type="gramStart"/>
      <w:r w:rsidRPr="00E83DCE">
        <w:rPr>
          <w:rFonts w:ascii="Arial" w:hAnsi="Arial" w:cs="Arial"/>
          <w:lang w:val="en-US"/>
        </w:rPr>
        <w:t>dB(</w:t>
      </w:r>
      <w:proofErr w:type="gramEnd"/>
      <w:r w:rsidRPr="00E83DCE">
        <w:rPr>
          <w:rFonts w:ascii="Arial" w:hAnsi="Arial" w:cs="Arial"/>
          <w:lang w:val="en-US"/>
        </w:rPr>
        <w:t>A) at 1 m.</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14" w:name="_Toc236798130"/>
      <w:r w:rsidRPr="00E83DCE">
        <w:rPr>
          <w:lang w:val="en-US"/>
        </w:rPr>
        <w:t>Name plates</w:t>
      </w:r>
      <w:bookmarkEnd w:id="14"/>
    </w:p>
    <w:p w:rsidR="00D84AFB" w:rsidRPr="00E83DCE" w:rsidRDefault="00D84AFB">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 xml:space="preserve">Two nameplates, made of </w:t>
      </w:r>
      <w:r w:rsidR="00202004" w:rsidRPr="00E83DCE">
        <w:rPr>
          <w:rFonts w:ascii="Arial" w:hAnsi="Arial" w:cs="Arial"/>
          <w:lang w:val="en-US"/>
        </w:rPr>
        <w:t>aluminum</w:t>
      </w:r>
      <w:r w:rsidRPr="00E83DCE">
        <w:rPr>
          <w:rFonts w:ascii="Arial" w:hAnsi="Arial" w:cs="Arial"/>
          <w:lang w:val="en-US"/>
        </w:rPr>
        <w:t xml:space="preserve">, shall be attached to each actuator; one on the motor housing, showing all relevant motor data, one on the actuator housing showing all relevant actuator data. Special information, such as valve tag no., shall be shown if required. </w:t>
      </w:r>
      <w:r w:rsidR="000151AE">
        <w:rPr>
          <w:rFonts w:ascii="Arial" w:hAnsi="Arial" w:cs="Arial"/>
          <w:lang w:val="en-US"/>
        </w:rPr>
        <w:t>N</w:t>
      </w:r>
      <w:r w:rsidRPr="00E83DCE">
        <w:rPr>
          <w:rFonts w:ascii="Arial" w:hAnsi="Arial" w:cs="Arial"/>
          <w:lang w:val="en-US"/>
        </w:rPr>
        <w:t xml:space="preserve">ameplates shall be securely fixed to </w:t>
      </w:r>
      <w:r w:rsidRPr="00E83DCE">
        <w:rPr>
          <w:rFonts w:ascii="Arial" w:hAnsi="Arial" w:cs="Arial"/>
          <w:lang w:val="en-US"/>
        </w:rPr>
        <w:lastRenderedPageBreak/>
        <w:t>actuator and motor, so that they cannot be removed or scratched off during shipment, installation, operation or maintenance.</w:t>
      </w:r>
    </w:p>
    <w:p w:rsidR="00D84AFB" w:rsidRPr="00E83DCE" w:rsidRDefault="00D84AFB">
      <w:pPr>
        <w:pStyle w:val="11"/>
        <w:tabs>
          <w:tab w:val="left" w:pos="3969"/>
          <w:tab w:val="left" w:pos="4820"/>
          <w:tab w:val="left" w:pos="5670"/>
        </w:tabs>
        <w:spacing w:after="120"/>
        <w:ind w:left="0" w:firstLine="0"/>
        <w:rPr>
          <w:rFonts w:ascii="Arial" w:hAnsi="Arial" w:cs="Arial"/>
          <w:b/>
          <w:lang w:val="en-US"/>
        </w:rPr>
      </w:pPr>
    </w:p>
    <w:p w:rsidR="00D84AFB" w:rsidRPr="00E83DCE" w:rsidRDefault="00D84AFB" w:rsidP="00197FDF">
      <w:pPr>
        <w:pStyle w:val="berschrift2"/>
        <w:rPr>
          <w:lang w:val="en-US"/>
        </w:rPr>
      </w:pPr>
      <w:bookmarkStart w:id="15" w:name="_Toc236798131"/>
      <w:r w:rsidRPr="00E83DCE">
        <w:rPr>
          <w:lang w:val="en-US"/>
        </w:rPr>
        <w:t>Painting and corrosion protection</w:t>
      </w:r>
      <w:bookmarkEnd w:id="15"/>
    </w:p>
    <w:p w:rsidR="00D84AFB" w:rsidRPr="00E83DCE" w:rsidRDefault="00D84AFB" w:rsidP="004D4268">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Actuator corrosion protection shall fulfil</w:t>
      </w:r>
      <w:r w:rsidR="00E45F09" w:rsidRPr="00E83DCE">
        <w:rPr>
          <w:rFonts w:ascii="Arial" w:hAnsi="Arial" w:cs="Arial"/>
          <w:lang w:val="en-US"/>
        </w:rPr>
        <w:t>l</w:t>
      </w:r>
      <w:r w:rsidRPr="00E83DCE">
        <w:rPr>
          <w:rFonts w:ascii="Arial" w:hAnsi="Arial" w:cs="Arial"/>
          <w:lang w:val="en-US"/>
        </w:rPr>
        <w:t xml:space="preserve"> </w:t>
      </w:r>
      <w:r w:rsidR="000151AE">
        <w:rPr>
          <w:rFonts w:ascii="Arial" w:hAnsi="Arial" w:cs="Arial"/>
          <w:lang w:val="en-US"/>
        </w:rPr>
        <w:t xml:space="preserve">the </w:t>
      </w:r>
      <w:r w:rsidRPr="00E83DCE">
        <w:rPr>
          <w:rFonts w:ascii="Arial" w:hAnsi="Arial" w:cs="Arial"/>
          <w:lang w:val="en-US"/>
        </w:rPr>
        <w:t>requirements of EN ISO 12944-2, classification of environments C4 with a specified salt spray test of 720h. Actuator painting must be performed in such a way, that no corrosion takes place under ambient conditions as specified. All outside screws or bolts shall be made of stainless steel (A2). Actuators shall be corrosion protected with a</w:t>
      </w:r>
      <w:r w:rsidR="00760D8D">
        <w:rPr>
          <w:rFonts w:ascii="Arial" w:hAnsi="Arial" w:cs="Arial"/>
          <w:lang w:val="en-US"/>
        </w:rPr>
        <w:t xml:space="preserve"> prima </w:t>
      </w:r>
      <w:r w:rsidRPr="00E83DCE">
        <w:rPr>
          <w:rFonts w:ascii="Arial" w:hAnsi="Arial" w:cs="Arial"/>
          <w:lang w:val="en-US"/>
        </w:rPr>
        <w:t>coating and a two layer powder coating consisting of an epoxy</w:t>
      </w:r>
      <w:r w:rsidR="00760D8D">
        <w:rPr>
          <w:rFonts w:ascii="Arial" w:hAnsi="Arial" w:cs="Arial"/>
          <w:lang w:val="en-US"/>
        </w:rPr>
        <w:t xml:space="preserve"> primer </w:t>
      </w:r>
      <w:r w:rsidRPr="00E83DCE">
        <w:rPr>
          <w:rFonts w:ascii="Arial" w:hAnsi="Arial" w:cs="Arial"/>
          <w:lang w:val="en-US"/>
        </w:rPr>
        <w:t>coating and a polyurethane top coating with a total film thickness of at least 140µm. Final color shall be silver grey similar to RAL 7037.</w:t>
      </w:r>
    </w:p>
    <w:p w:rsidR="00D84AFB" w:rsidRPr="00E83DCE" w:rsidRDefault="00D84AFB">
      <w:pPr>
        <w:tabs>
          <w:tab w:val="left" w:pos="709"/>
          <w:tab w:val="left" w:pos="2552"/>
          <w:tab w:val="left" w:pos="3119"/>
          <w:tab w:val="right" w:pos="4395"/>
        </w:tabs>
        <w:spacing w:line="240" w:lineRule="exact"/>
        <w:rPr>
          <w:rFonts w:ascii="Arial" w:hAnsi="Arial" w:cs="Arial"/>
          <w:lang w:val="en-US"/>
        </w:rPr>
      </w:pPr>
    </w:p>
    <w:p w:rsidR="00D84AFB" w:rsidRPr="00E83DCE" w:rsidRDefault="00D84AFB" w:rsidP="00197FDF">
      <w:pPr>
        <w:pStyle w:val="berschrift2"/>
        <w:rPr>
          <w:lang w:val="en-US"/>
        </w:rPr>
      </w:pPr>
      <w:bookmarkStart w:id="16" w:name="_Toc236798132"/>
      <w:r w:rsidRPr="00E83DCE">
        <w:rPr>
          <w:lang w:val="en-US"/>
        </w:rPr>
        <w:t>Inspection and Testing at Manufacturer's work</w:t>
      </w:r>
      <w:bookmarkEnd w:id="16"/>
    </w:p>
    <w:p w:rsidR="00D84AFB" w:rsidRPr="00E83DCE" w:rsidRDefault="00D84AFB" w:rsidP="004D4268">
      <w:pPr>
        <w:pStyle w:val="11"/>
        <w:tabs>
          <w:tab w:val="left" w:pos="3969"/>
          <w:tab w:val="left" w:pos="4820"/>
          <w:tab w:val="left" w:pos="5670"/>
        </w:tabs>
        <w:spacing w:after="120"/>
        <w:ind w:left="0" w:firstLine="0"/>
        <w:rPr>
          <w:rFonts w:ascii="Arial" w:hAnsi="Arial" w:cs="Arial"/>
          <w:lang w:val="en-US"/>
        </w:rPr>
      </w:pPr>
      <w:r w:rsidRPr="00E83DCE">
        <w:rPr>
          <w:rFonts w:ascii="Arial" w:hAnsi="Arial" w:cs="Arial"/>
          <w:lang w:val="en-US"/>
        </w:rPr>
        <w:t>Each actuator shall be factory tested. Tests shall be performed in accordance with IEC standards as far as applicable. A final inspection record shall be supplied with each actuator</w:t>
      </w:r>
      <w:r w:rsidR="000151AE">
        <w:rPr>
          <w:rFonts w:ascii="Arial" w:hAnsi="Arial" w:cs="Arial"/>
          <w:lang w:val="en-US"/>
        </w:rPr>
        <w:t xml:space="preserve"> showing </w:t>
      </w:r>
      <w:r w:rsidRPr="00E83DCE">
        <w:rPr>
          <w:rFonts w:ascii="Arial" w:hAnsi="Arial" w:cs="Arial"/>
          <w:lang w:val="en-US"/>
        </w:rPr>
        <w:t>general actuator data, nominal current, no load current, starting current, power factor at rated torque, output speed, torque setting, limit setting (turns/stroke), high voltage test, functional test (including all options) and visual test.</w:t>
      </w:r>
    </w:p>
    <w:p w:rsidR="00D84AFB" w:rsidRPr="00E83DCE" w:rsidRDefault="00D84AFB">
      <w:pPr>
        <w:pStyle w:val="11"/>
        <w:tabs>
          <w:tab w:val="left" w:pos="3969"/>
          <w:tab w:val="left" w:pos="4820"/>
          <w:tab w:val="left" w:pos="5670"/>
        </w:tabs>
        <w:spacing w:after="120"/>
        <w:ind w:left="0" w:firstLine="0"/>
        <w:rPr>
          <w:rFonts w:ascii="Arial" w:hAnsi="Arial" w:cs="Arial"/>
          <w:lang w:val="en-US"/>
        </w:rPr>
      </w:pPr>
    </w:p>
    <w:p w:rsidR="00D84AFB" w:rsidRPr="00E83DCE" w:rsidRDefault="00D84AFB" w:rsidP="00197FDF">
      <w:pPr>
        <w:pStyle w:val="berschrift2"/>
        <w:rPr>
          <w:lang w:val="en-US"/>
        </w:rPr>
      </w:pPr>
      <w:bookmarkStart w:id="17" w:name="_Toc236798133"/>
      <w:r w:rsidRPr="00E83DCE">
        <w:rPr>
          <w:lang w:val="en-US"/>
        </w:rPr>
        <w:t>Documentation</w:t>
      </w:r>
      <w:bookmarkEnd w:id="17"/>
    </w:p>
    <w:p w:rsidR="00E45F09" w:rsidRPr="00E83DCE" w:rsidRDefault="000151AE" w:rsidP="00E45F09">
      <w:pPr>
        <w:pStyle w:val="11"/>
        <w:spacing w:after="120"/>
        <w:ind w:left="0" w:firstLine="0"/>
        <w:rPr>
          <w:rFonts w:ascii="Arial" w:hAnsi="Arial" w:cs="Arial"/>
          <w:lang w:val="en-US"/>
        </w:rPr>
      </w:pPr>
      <w:r>
        <w:rPr>
          <w:rFonts w:ascii="Arial" w:hAnsi="Arial" w:cs="Arial"/>
          <w:lang w:val="en-US"/>
        </w:rPr>
        <w:t xml:space="preserve">Supplier to provide storage- </w:t>
      </w:r>
      <w:r w:rsidR="00D84AFB" w:rsidRPr="00E83DCE">
        <w:rPr>
          <w:rFonts w:ascii="Arial" w:hAnsi="Arial" w:cs="Arial"/>
          <w:lang w:val="en-US"/>
        </w:rPr>
        <w:t>installation</w:t>
      </w:r>
      <w:r>
        <w:rPr>
          <w:rFonts w:ascii="Arial" w:hAnsi="Arial" w:cs="Arial"/>
          <w:lang w:val="en-US"/>
        </w:rPr>
        <w:t>-</w:t>
      </w:r>
      <w:r w:rsidR="00D84AFB" w:rsidRPr="00E83DCE">
        <w:rPr>
          <w:rFonts w:ascii="Arial" w:hAnsi="Arial" w:cs="Arial"/>
          <w:lang w:val="en-US"/>
        </w:rPr>
        <w:t xml:space="preserve"> and operation instruction</w:t>
      </w:r>
      <w:r>
        <w:rPr>
          <w:rFonts w:ascii="Arial" w:hAnsi="Arial" w:cs="Arial"/>
          <w:lang w:val="en-US"/>
        </w:rPr>
        <w:t xml:space="preserve"> as well as </w:t>
      </w:r>
      <w:r w:rsidR="00D84AFB" w:rsidRPr="00E83DCE">
        <w:rPr>
          <w:rFonts w:ascii="Arial" w:hAnsi="Arial" w:cs="Arial"/>
          <w:lang w:val="en-US"/>
        </w:rPr>
        <w:t>electric wiring diagram, dimensional drawings</w:t>
      </w:r>
      <w:r>
        <w:rPr>
          <w:rFonts w:ascii="Arial" w:hAnsi="Arial" w:cs="Arial"/>
          <w:lang w:val="en-US"/>
        </w:rPr>
        <w:t xml:space="preserve"> and </w:t>
      </w:r>
      <w:r w:rsidR="00E45F09" w:rsidRPr="00E83DCE">
        <w:rPr>
          <w:rFonts w:ascii="Arial" w:hAnsi="Arial" w:cs="Arial"/>
          <w:lang w:val="en-US"/>
        </w:rPr>
        <w:t>technical data sheet</w:t>
      </w:r>
      <w:r>
        <w:rPr>
          <w:rFonts w:ascii="Arial" w:hAnsi="Arial" w:cs="Arial"/>
          <w:lang w:val="en-US"/>
        </w:rPr>
        <w:t xml:space="preserve"> including motor data </w:t>
      </w:r>
      <w:r w:rsidR="00E45F09" w:rsidRPr="00E83DCE">
        <w:rPr>
          <w:rFonts w:ascii="Arial" w:hAnsi="Arial" w:cs="Arial"/>
          <w:lang w:val="en-US"/>
        </w:rPr>
        <w:t>as per manufacturer standard.</w:t>
      </w:r>
    </w:p>
    <w:p w:rsidR="00D84AFB" w:rsidRPr="00E83DCE" w:rsidRDefault="00D84AFB" w:rsidP="00184E7A">
      <w:pPr>
        <w:pStyle w:val="11"/>
        <w:tabs>
          <w:tab w:val="left" w:pos="3969"/>
          <w:tab w:val="left" w:pos="4820"/>
          <w:tab w:val="left" w:pos="5670"/>
        </w:tabs>
        <w:spacing w:after="120"/>
        <w:ind w:left="0" w:firstLine="0"/>
        <w:rPr>
          <w:rFonts w:ascii="Arial" w:hAnsi="Arial" w:cs="Arial"/>
          <w:lang w:val="en-US"/>
        </w:rPr>
      </w:pPr>
    </w:p>
    <w:sectPr w:rsidR="00D84AFB" w:rsidRPr="00E83DCE" w:rsidSect="009E2B41">
      <w:headerReference w:type="default" r:id="rId11"/>
      <w:footerReference w:type="default" r:id="rId12"/>
      <w:headerReference w:type="first" r:id="rId13"/>
      <w:footerReference w:type="first" r:id="rId14"/>
      <w:pgSz w:w="12240" w:h="15840" w:code="1"/>
      <w:pgMar w:top="1411" w:right="1411" w:bottom="1440"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1A" w:rsidRDefault="0002691A">
      <w:r>
        <w:separator/>
      </w:r>
    </w:p>
  </w:endnote>
  <w:endnote w:type="continuationSeparator" w:id="0">
    <w:p w:rsidR="0002691A" w:rsidRDefault="0002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C8"/>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79" w:rsidRDefault="001A0979" w:rsidP="00E80AAF">
    <w:pPr>
      <w:pBdr>
        <w:top w:val="single" w:sz="4" w:space="1" w:color="auto"/>
      </w:pBdr>
      <w:jc w:val="right"/>
    </w:pPr>
    <w:r>
      <w:tab/>
    </w:r>
    <w:r>
      <w:tab/>
    </w:r>
    <w:r>
      <w:fldChar w:fldCharType="begin"/>
    </w:r>
    <w:r>
      <w:instrText xml:space="preserve"> PAGE </w:instrText>
    </w:r>
    <w:r>
      <w:fldChar w:fldCharType="separate"/>
    </w:r>
    <w:r w:rsidR="00DC7392">
      <w:rPr>
        <w:noProof/>
      </w:rPr>
      <w:t>6</w:t>
    </w:r>
    <w:r>
      <w:rPr>
        <w:noProof/>
      </w:rPr>
      <w:fldChar w:fldCharType="end"/>
    </w:r>
    <w:r>
      <w:t xml:space="preserve"> of </w:t>
    </w:r>
    <w:r w:rsidR="00DC7392">
      <w:fldChar w:fldCharType="begin"/>
    </w:r>
    <w:r w:rsidR="00DC7392">
      <w:instrText xml:space="preserve"> NUMPAGES  </w:instrText>
    </w:r>
    <w:r w:rsidR="00DC7392">
      <w:fldChar w:fldCharType="separate"/>
    </w:r>
    <w:r w:rsidR="00DC7392">
      <w:rPr>
        <w:noProof/>
      </w:rPr>
      <w:t>6</w:t>
    </w:r>
    <w:r w:rsidR="00DC7392">
      <w:rPr>
        <w:noProof/>
      </w:rPr>
      <w:fldChar w:fldCharType="end"/>
    </w:r>
  </w:p>
  <w:p w:rsidR="001A0979" w:rsidRDefault="001A0979" w:rsidP="00E80AAF">
    <w:pPr>
      <w:pStyle w:val="Fuzeile"/>
    </w:pPr>
  </w:p>
  <w:p w:rsidR="001A0979" w:rsidRDefault="001A0979" w:rsidP="00E80A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79" w:rsidRDefault="001A0979" w:rsidP="009E2B41">
    <w:pPr>
      <w:pStyle w:val="Fuzeile"/>
      <w:pBdr>
        <w:top w:val="single" w:sz="4" w:space="1" w:color="auto"/>
      </w:pBdr>
    </w:pPr>
  </w:p>
  <w:p w:rsidR="001A0979" w:rsidRDefault="001A0979" w:rsidP="009E2B41">
    <w:pPr>
      <w:pStyle w:val="Fuzeile"/>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1A" w:rsidRDefault="0002691A">
      <w:r>
        <w:separator/>
      </w:r>
    </w:p>
  </w:footnote>
  <w:footnote w:type="continuationSeparator" w:id="0">
    <w:p w:rsidR="0002691A" w:rsidRDefault="0002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79" w:rsidRDefault="001A0979" w:rsidP="00E80AAF">
    <w:pPr>
      <w:pStyle w:val="Kopfzeile"/>
      <w:pBdr>
        <w:bottom w:val="single" w:sz="6" w:space="1" w:color="auto"/>
      </w:pBdr>
      <w:jc w:val="center"/>
      <w:rPr>
        <w:lang w:val="en-GB"/>
      </w:rPr>
    </w:pPr>
    <w:r w:rsidRPr="00E80AAF">
      <w:rPr>
        <w:rFonts w:ascii="Arial" w:hAnsi="Arial" w:cs="Arial"/>
        <w:b/>
        <w:sz w:val="22"/>
        <w:szCs w:val="22"/>
        <w:lang w:val="en-GB"/>
      </w:rPr>
      <w:t xml:space="preserve">TECHNICAL SPECIFICATION FOR ELECTRIC ACTUATORS FOR MOTORIZED VALVES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79" w:rsidRDefault="001A0979" w:rsidP="009E2B41">
    <w:pPr>
      <w:pStyle w:val="Kopfzeile"/>
      <w:pBdr>
        <w:bottom w:val="single" w:sz="4" w:space="1" w:color="auto"/>
      </w:pBdr>
    </w:pPr>
  </w:p>
  <w:p w:rsidR="001A0979" w:rsidRDefault="001A0979" w:rsidP="009E2B41">
    <w:pPr>
      <w:pStyle w:val="Kopfzeile"/>
      <w:pBdr>
        <w:bottom w:val="single" w:sz="4" w:space="1" w:color="auto"/>
      </w:pBdr>
    </w:pPr>
  </w:p>
  <w:p w:rsidR="001A0979" w:rsidRDefault="001A0979" w:rsidP="009E2B41">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4E4AFC"/>
    <w:multiLevelType w:val="hybridMultilevel"/>
    <w:tmpl w:val="CDBEB11E"/>
    <w:lvl w:ilvl="0" w:tplc="733C1F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6D62E8"/>
    <w:multiLevelType w:val="hybridMultilevel"/>
    <w:tmpl w:val="541A03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8E59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0DA64D85"/>
    <w:multiLevelType w:val="hybridMultilevel"/>
    <w:tmpl w:val="0E0E76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FDD165F"/>
    <w:multiLevelType w:val="multilevel"/>
    <w:tmpl w:val="F76EE116"/>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60A0B0E"/>
    <w:multiLevelType w:val="hybridMultilevel"/>
    <w:tmpl w:val="984E67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1A60AA"/>
    <w:multiLevelType w:val="hybridMultilevel"/>
    <w:tmpl w:val="518CD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C077A2"/>
    <w:multiLevelType w:val="hybridMultilevel"/>
    <w:tmpl w:val="99B43E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CDB01EF"/>
    <w:multiLevelType w:val="multilevel"/>
    <w:tmpl w:val="D018C50E"/>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8BF31B5"/>
    <w:multiLevelType w:val="hybridMultilevel"/>
    <w:tmpl w:val="ADF4F124"/>
    <w:lvl w:ilvl="0" w:tplc="8076D6A2">
      <w:start w:val="1"/>
      <w:numFmt w:val="bullet"/>
      <w:lvlText w:val=""/>
      <w:lvlJc w:val="left"/>
      <w:pPr>
        <w:tabs>
          <w:tab w:val="num" w:pos="720"/>
        </w:tabs>
        <w:ind w:left="720" w:hanging="360"/>
      </w:pPr>
      <w:rPr>
        <w:rFonts w:ascii="Wingdings" w:hAnsi="Wingdings" w:hint="default"/>
      </w:rPr>
    </w:lvl>
    <w:lvl w:ilvl="1" w:tplc="82A20340">
      <w:start w:val="1"/>
      <w:numFmt w:val="bullet"/>
      <w:lvlText w:val=""/>
      <w:lvlJc w:val="left"/>
      <w:pPr>
        <w:tabs>
          <w:tab w:val="num" w:pos="1440"/>
        </w:tabs>
        <w:ind w:left="1440" w:hanging="360"/>
      </w:pPr>
      <w:rPr>
        <w:rFonts w:ascii="Wingdings" w:hAnsi="Wingdings" w:hint="default"/>
      </w:rPr>
    </w:lvl>
    <w:lvl w:ilvl="2" w:tplc="E58009F4" w:tentative="1">
      <w:start w:val="1"/>
      <w:numFmt w:val="bullet"/>
      <w:lvlText w:val=""/>
      <w:lvlJc w:val="left"/>
      <w:pPr>
        <w:tabs>
          <w:tab w:val="num" w:pos="2160"/>
        </w:tabs>
        <w:ind w:left="2160" w:hanging="360"/>
      </w:pPr>
      <w:rPr>
        <w:rFonts w:ascii="Wingdings" w:hAnsi="Wingdings" w:hint="default"/>
      </w:rPr>
    </w:lvl>
    <w:lvl w:ilvl="3" w:tplc="50B8079C" w:tentative="1">
      <w:start w:val="1"/>
      <w:numFmt w:val="bullet"/>
      <w:lvlText w:val=""/>
      <w:lvlJc w:val="left"/>
      <w:pPr>
        <w:tabs>
          <w:tab w:val="num" w:pos="2880"/>
        </w:tabs>
        <w:ind w:left="2880" w:hanging="360"/>
      </w:pPr>
      <w:rPr>
        <w:rFonts w:ascii="Wingdings" w:hAnsi="Wingdings" w:hint="default"/>
      </w:rPr>
    </w:lvl>
    <w:lvl w:ilvl="4" w:tplc="5B58A100" w:tentative="1">
      <w:start w:val="1"/>
      <w:numFmt w:val="bullet"/>
      <w:lvlText w:val=""/>
      <w:lvlJc w:val="left"/>
      <w:pPr>
        <w:tabs>
          <w:tab w:val="num" w:pos="3600"/>
        </w:tabs>
        <w:ind w:left="3600" w:hanging="360"/>
      </w:pPr>
      <w:rPr>
        <w:rFonts w:ascii="Wingdings" w:hAnsi="Wingdings" w:hint="default"/>
      </w:rPr>
    </w:lvl>
    <w:lvl w:ilvl="5" w:tplc="27544C20" w:tentative="1">
      <w:start w:val="1"/>
      <w:numFmt w:val="bullet"/>
      <w:lvlText w:val=""/>
      <w:lvlJc w:val="left"/>
      <w:pPr>
        <w:tabs>
          <w:tab w:val="num" w:pos="4320"/>
        </w:tabs>
        <w:ind w:left="4320" w:hanging="360"/>
      </w:pPr>
      <w:rPr>
        <w:rFonts w:ascii="Wingdings" w:hAnsi="Wingdings" w:hint="default"/>
      </w:rPr>
    </w:lvl>
    <w:lvl w:ilvl="6" w:tplc="CA2CAE68" w:tentative="1">
      <w:start w:val="1"/>
      <w:numFmt w:val="bullet"/>
      <w:lvlText w:val=""/>
      <w:lvlJc w:val="left"/>
      <w:pPr>
        <w:tabs>
          <w:tab w:val="num" w:pos="5040"/>
        </w:tabs>
        <w:ind w:left="5040" w:hanging="360"/>
      </w:pPr>
      <w:rPr>
        <w:rFonts w:ascii="Wingdings" w:hAnsi="Wingdings" w:hint="default"/>
      </w:rPr>
    </w:lvl>
    <w:lvl w:ilvl="7" w:tplc="41DA9F52" w:tentative="1">
      <w:start w:val="1"/>
      <w:numFmt w:val="bullet"/>
      <w:lvlText w:val=""/>
      <w:lvlJc w:val="left"/>
      <w:pPr>
        <w:tabs>
          <w:tab w:val="num" w:pos="5760"/>
        </w:tabs>
        <w:ind w:left="5760" w:hanging="360"/>
      </w:pPr>
      <w:rPr>
        <w:rFonts w:ascii="Wingdings" w:hAnsi="Wingdings" w:hint="default"/>
      </w:rPr>
    </w:lvl>
    <w:lvl w:ilvl="8" w:tplc="AFD874A4" w:tentative="1">
      <w:start w:val="1"/>
      <w:numFmt w:val="bullet"/>
      <w:lvlText w:val=""/>
      <w:lvlJc w:val="left"/>
      <w:pPr>
        <w:tabs>
          <w:tab w:val="num" w:pos="6480"/>
        </w:tabs>
        <w:ind w:left="6480" w:hanging="360"/>
      </w:pPr>
      <w:rPr>
        <w:rFonts w:ascii="Wingdings" w:hAnsi="Wingdings" w:hint="default"/>
      </w:rPr>
    </w:lvl>
  </w:abstractNum>
  <w:abstractNum w:abstractNumId="11">
    <w:nsid w:val="3B352DE0"/>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409679A2"/>
    <w:multiLevelType w:val="hybridMultilevel"/>
    <w:tmpl w:val="0E0E769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9296EA2"/>
    <w:multiLevelType w:val="multilevel"/>
    <w:tmpl w:val="1D7A2042"/>
    <w:lvl w:ilvl="0">
      <w:start w:val="2"/>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4B1406FF"/>
    <w:multiLevelType w:val="hybridMultilevel"/>
    <w:tmpl w:val="25D255C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9F0175F"/>
    <w:multiLevelType w:val="hybridMultilevel"/>
    <w:tmpl w:val="A80A3234"/>
    <w:lvl w:ilvl="0" w:tplc="7ED43168">
      <w:start w:val="1"/>
      <w:numFmt w:val="bullet"/>
      <w:lvlText w:val=""/>
      <w:lvlJc w:val="left"/>
      <w:pPr>
        <w:tabs>
          <w:tab w:val="num" w:pos="720"/>
        </w:tabs>
        <w:ind w:left="720" w:hanging="360"/>
      </w:pPr>
      <w:rPr>
        <w:rFonts w:ascii="Wingdings" w:hAnsi="Wingdings" w:hint="default"/>
      </w:rPr>
    </w:lvl>
    <w:lvl w:ilvl="1" w:tplc="B9F4364A">
      <w:start w:val="1"/>
      <w:numFmt w:val="bullet"/>
      <w:lvlText w:val=""/>
      <w:lvlJc w:val="left"/>
      <w:pPr>
        <w:tabs>
          <w:tab w:val="num" w:pos="1440"/>
        </w:tabs>
        <w:ind w:left="1440" w:hanging="360"/>
      </w:pPr>
      <w:rPr>
        <w:rFonts w:ascii="Wingdings" w:hAnsi="Wingdings" w:hint="default"/>
      </w:rPr>
    </w:lvl>
    <w:lvl w:ilvl="2" w:tplc="309C451E" w:tentative="1">
      <w:start w:val="1"/>
      <w:numFmt w:val="bullet"/>
      <w:lvlText w:val=""/>
      <w:lvlJc w:val="left"/>
      <w:pPr>
        <w:tabs>
          <w:tab w:val="num" w:pos="2160"/>
        </w:tabs>
        <w:ind w:left="2160" w:hanging="360"/>
      </w:pPr>
      <w:rPr>
        <w:rFonts w:ascii="Wingdings" w:hAnsi="Wingdings" w:hint="default"/>
      </w:rPr>
    </w:lvl>
    <w:lvl w:ilvl="3" w:tplc="F71A31E2" w:tentative="1">
      <w:start w:val="1"/>
      <w:numFmt w:val="bullet"/>
      <w:lvlText w:val=""/>
      <w:lvlJc w:val="left"/>
      <w:pPr>
        <w:tabs>
          <w:tab w:val="num" w:pos="2880"/>
        </w:tabs>
        <w:ind w:left="2880" w:hanging="360"/>
      </w:pPr>
      <w:rPr>
        <w:rFonts w:ascii="Wingdings" w:hAnsi="Wingdings" w:hint="default"/>
      </w:rPr>
    </w:lvl>
    <w:lvl w:ilvl="4" w:tplc="285EE966" w:tentative="1">
      <w:start w:val="1"/>
      <w:numFmt w:val="bullet"/>
      <w:lvlText w:val=""/>
      <w:lvlJc w:val="left"/>
      <w:pPr>
        <w:tabs>
          <w:tab w:val="num" w:pos="3600"/>
        </w:tabs>
        <w:ind w:left="3600" w:hanging="360"/>
      </w:pPr>
      <w:rPr>
        <w:rFonts w:ascii="Wingdings" w:hAnsi="Wingdings" w:hint="default"/>
      </w:rPr>
    </w:lvl>
    <w:lvl w:ilvl="5" w:tplc="74601644" w:tentative="1">
      <w:start w:val="1"/>
      <w:numFmt w:val="bullet"/>
      <w:lvlText w:val=""/>
      <w:lvlJc w:val="left"/>
      <w:pPr>
        <w:tabs>
          <w:tab w:val="num" w:pos="4320"/>
        </w:tabs>
        <w:ind w:left="4320" w:hanging="360"/>
      </w:pPr>
      <w:rPr>
        <w:rFonts w:ascii="Wingdings" w:hAnsi="Wingdings" w:hint="default"/>
      </w:rPr>
    </w:lvl>
    <w:lvl w:ilvl="6" w:tplc="A4D4DD86" w:tentative="1">
      <w:start w:val="1"/>
      <w:numFmt w:val="bullet"/>
      <w:lvlText w:val=""/>
      <w:lvlJc w:val="left"/>
      <w:pPr>
        <w:tabs>
          <w:tab w:val="num" w:pos="5040"/>
        </w:tabs>
        <w:ind w:left="5040" w:hanging="360"/>
      </w:pPr>
      <w:rPr>
        <w:rFonts w:ascii="Wingdings" w:hAnsi="Wingdings" w:hint="default"/>
      </w:rPr>
    </w:lvl>
    <w:lvl w:ilvl="7" w:tplc="EF4010D4" w:tentative="1">
      <w:start w:val="1"/>
      <w:numFmt w:val="bullet"/>
      <w:lvlText w:val=""/>
      <w:lvlJc w:val="left"/>
      <w:pPr>
        <w:tabs>
          <w:tab w:val="num" w:pos="5760"/>
        </w:tabs>
        <w:ind w:left="5760" w:hanging="360"/>
      </w:pPr>
      <w:rPr>
        <w:rFonts w:ascii="Wingdings" w:hAnsi="Wingdings" w:hint="default"/>
      </w:rPr>
    </w:lvl>
    <w:lvl w:ilvl="8" w:tplc="050AB906" w:tentative="1">
      <w:start w:val="1"/>
      <w:numFmt w:val="bullet"/>
      <w:lvlText w:val=""/>
      <w:lvlJc w:val="left"/>
      <w:pPr>
        <w:tabs>
          <w:tab w:val="num" w:pos="6480"/>
        </w:tabs>
        <w:ind w:left="6480" w:hanging="360"/>
      </w:pPr>
      <w:rPr>
        <w:rFonts w:ascii="Wingdings" w:hAnsi="Wingdings" w:hint="default"/>
      </w:rPr>
    </w:lvl>
  </w:abstractNum>
  <w:abstractNum w:abstractNumId="16">
    <w:nsid w:val="5B464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012631"/>
    <w:multiLevelType w:val="multilevel"/>
    <w:tmpl w:val="9A40F8E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631433EA"/>
    <w:multiLevelType w:val="multilevel"/>
    <w:tmpl w:val="A2E83C50"/>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63E47C49"/>
    <w:multiLevelType w:val="multilevel"/>
    <w:tmpl w:val="A0E026A4"/>
    <w:lvl w:ilvl="0">
      <w:start w:val="2"/>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75BA4174"/>
    <w:multiLevelType w:val="hybridMultilevel"/>
    <w:tmpl w:val="B6685C20"/>
    <w:lvl w:ilvl="0" w:tplc="9ED4A672">
      <w:start w:val="1"/>
      <w:numFmt w:val="bullet"/>
      <w:lvlText w:val=""/>
      <w:lvlJc w:val="left"/>
      <w:pPr>
        <w:tabs>
          <w:tab w:val="num" w:pos="720"/>
        </w:tabs>
        <w:ind w:left="720" w:hanging="360"/>
      </w:pPr>
      <w:rPr>
        <w:rFonts w:ascii="Wingdings" w:hAnsi="Wingdings" w:hint="default"/>
      </w:rPr>
    </w:lvl>
    <w:lvl w:ilvl="1" w:tplc="E04C3FC2">
      <w:start w:val="1"/>
      <w:numFmt w:val="bullet"/>
      <w:lvlText w:val=""/>
      <w:lvlJc w:val="left"/>
      <w:pPr>
        <w:tabs>
          <w:tab w:val="num" w:pos="1440"/>
        </w:tabs>
        <w:ind w:left="1440" w:hanging="360"/>
      </w:pPr>
      <w:rPr>
        <w:rFonts w:ascii="Wingdings" w:hAnsi="Wingdings" w:hint="default"/>
      </w:rPr>
    </w:lvl>
    <w:lvl w:ilvl="2" w:tplc="79CAA690" w:tentative="1">
      <w:start w:val="1"/>
      <w:numFmt w:val="bullet"/>
      <w:lvlText w:val=""/>
      <w:lvlJc w:val="left"/>
      <w:pPr>
        <w:tabs>
          <w:tab w:val="num" w:pos="2160"/>
        </w:tabs>
        <w:ind w:left="2160" w:hanging="360"/>
      </w:pPr>
      <w:rPr>
        <w:rFonts w:ascii="Wingdings" w:hAnsi="Wingdings" w:hint="default"/>
      </w:rPr>
    </w:lvl>
    <w:lvl w:ilvl="3" w:tplc="88328668" w:tentative="1">
      <w:start w:val="1"/>
      <w:numFmt w:val="bullet"/>
      <w:lvlText w:val=""/>
      <w:lvlJc w:val="left"/>
      <w:pPr>
        <w:tabs>
          <w:tab w:val="num" w:pos="2880"/>
        </w:tabs>
        <w:ind w:left="2880" w:hanging="360"/>
      </w:pPr>
      <w:rPr>
        <w:rFonts w:ascii="Wingdings" w:hAnsi="Wingdings" w:hint="default"/>
      </w:rPr>
    </w:lvl>
    <w:lvl w:ilvl="4" w:tplc="E7E6F026" w:tentative="1">
      <w:start w:val="1"/>
      <w:numFmt w:val="bullet"/>
      <w:lvlText w:val=""/>
      <w:lvlJc w:val="left"/>
      <w:pPr>
        <w:tabs>
          <w:tab w:val="num" w:pos="3600"/>
        </w:tabs>
        <w:ind w:left="3600" w:hanging="360"/>
      </w:pPr>
      <w:rPr>
        <w:rFonts w:ascii="Wingdings" w:hAnsi="Wingdings" w:hint="default"/>
      </w:rPr>
    </w:lvl>
    <w:lvl w:ilvl="5" w:tplc="98ACA188" w:tentative="1">
      <w:start w:val="1"/>
      <w:numFmt w:val="bullet"/>
      <w:lvlText w:val=""/>
      <w:lvlJc w:val="left"/>
      <w:pPr>
        <w:tabs>
          <w:tab w:val="num" w:pos="4320"/>
        </w:tabs>
        <w:ind w:left="4320" w:hanging="360"/>
      </w:pPr>
      <w:rPr>
        <w:rFonts w:ascii="Wingdings" w:hAnsi="Wingdings" w:hint="default"/>
      </w:rPr>
    </w:lvl>
    <w:lvl w:ilvl="6" w:tplc="78D03B00" w:tentative="1">
      <w:start w:val="1"/>
      <w:numFmt w:val="bullet"/>
      <w:lvlText w:val=""/>
      <w:lvlJc w:val="left"/>
      <w:pPr>
        <w:tabs>
          <w:tab w:val="num" w:pos="5040"/>
        </w:tabs>
        <w:ind w:left="5040" w:hanging="360"/>
      </w:pPr>
      <w:rPr>
        <w:rFonts w:ascii="Wingdings" w:hAnsi="Wingdings" w:hint="default"/>
      </w:rPr>
    </w:lvl>
    <w:lvl w:ilvl="7" w:tplc="02409BF4" w:tentative="1">
      <w:start w:val="1"/>
      <w:numFmt w:val="bullet"/>
      <w:lvlText w:val=""/>
      <w:lvlJc w:val="left"/>
      <w:pPr>
        <w:tabs>
          <w:tab w:val="num" w:pos="5760"/>
        </w:tabs>
        <w:ind w:left="5760" w:hanging="360"/>
      </w:pPr>
      <w:rPr>
        <w:rFonts w:ascii="Wingdings" w:hAnsi="Wingdings" w:hint="default"/>
      </w:rPr>
    </w:lvl>
    <w:lvl w:ilvl="8" w:tplc="61182FBC" w:tentative="1">
      <w:start w:val="1"/>
      <w:numFmt w:val="bullet"/>
      <w:lvlText w:val=""/>
      <w:lvlJc w:val="left"/>
      <w:pPr>
        <w:tabs>
          <w:tab w:val="num" w:pos="6480"/>
        </w:tabs>
        <w:ind w:left="6480" w:hanging="360"/>
      </w:pPr>
      <w:rPr>
        <w:rFonts w:ascii="Wingdings" w:hAnsi="Wingdings" w:hint="default"/>
      </w:rPr>
    </w:lvl>
  </w:abstractNum>
  <w:abstractNum w:abstractNumId="21">
    <w:nsid w:val="79A7427E"/>
    <w:multiLevelType w:val="hybridMultilevel"/>
    <w:tmpl w:val="4F2234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13"/>
  </w:num>
  <w:num w:numId="4">
    <w:abstractNumId w:val="18"/>
  </w:num>
  <w:num w:numId="5">
    <w:abstractNumId w:val="9"/>
  </w:num>
  <w:num w:numId="6">
    <w:abstractNumId w:val="5"/>
  </w:num>
  <w:num w:numId="7">
    <w:abstractNumId w:val="17"/>
  </w:num>
  <w:num w:numId="8">
    <w:abstractNumId w:val="19"/>
  </w:num>
  <w:num w:numId="9">
    <w:abstractNumId w:val="16"/>
  </w:num>
  <w:num w:numId="10">
    <w:abstractNumId w:val="3"/>
  </w:num>
  <w:num w:numId="11">
    <w:abstractNumId w:val="1"/>
  </w:num>
  <w:num w:numId="12">
    <w:abstractNumId w:val="2"/>
  </w:num>
  <w:num w:numId="13">
    <w:abstractNumId w:val="14"/>
  </w:num>
  <w:num w:numId="14">
    <w:abstractNumId w:val="12"/>
  </w:num>
  <w:num w:numId="15">
    <w:abstractNumId w:val="4"/>
  </w:num>
  <w:num w:numId="16">
    <w:abstractNumId w:val="6"/>
  </w:num>
  <w:num w:numId="17">
    <w:abstractNumId w:val="8"/>
  </w:num>
  <w:num w:numId="18">
    <w:abstractNumId w:val="10"/>
  </w:num>
  <w:num w:numId="19">
    <w:abstractNumId w:val="15"/>
  </w:num>
  <w:num w:numId="20">
    <w:abstractNumId w:val="20"/>
  </w:num>
  <w:num w:numId="21">
    <w:abstractNumId w:val="11"/>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intFractionalCharacterWidth/>
  <w:proofState w:spelling="clean" w:grammar="clean"/>
  <w:documentProtection w:edit="readOnly" w:enforcement="1" w:cryptProviderType="rsaFull" w:cryptAlgorithmClass="hash" w:cryptAlgorithmType="typeAny" w:cryptAlgorithmSid="4" w:cryptSpinCount="100000" w:hash="IGHGXORaDucSWzqoKHa4dvdYz44=" w:salt="Vc4946MbDaOwmI/SR5ZmVg=="/>
  <w:defaultTabStop w:val="709"/>
  <w:hyphenationZone w:val="426"/>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F4"/>
    <w:rsid w:val="000013C2"/>
    <w:rsid w:val="000151AE"/>
    <w:rsid w:val="00020A48"/>
    <w:rsid w:val="0002691A"/>
    <w:rsid w:val="00052DAF"/>
    <w:rsid w:val="00097F80"/>
    <w:rsid w:val="000C7446"/>
    <w:rsid w:val="00112C13"/>
    <w:rsid w:val="00157FAF"/>
    <w:rsid w:val="00184E7A"/>
    <w:rsid w:val="00197FDF"/>
    <w:rsid w:val="001A0979"/>
    <w:rsid w:val="001C5449"/>
    <w:rsid w:val="001D2851"/>
    <w:rsid w:val="001D6E4F"/>
    <w:rsid w:val="001D7757"/>
    <w:rsid w:val="001F3C5B"/>
    <w:rsid w:val="00202004"/>
    <w:rsid w:val="002128D5"/>
    <w:rsid w:val="0023676B"/>
    <w:rsid w:val="002527CF"/>
    <w:rsid w:val="00255FAC"/>
    <w:rsid w:val="002630D6"/>
    <w:rsid w:val="00267328"/>
    <w:rsid w:val="00271E92"/>
    <w:rsid w:val="00297662"/>
    <w:rsid w:val="002B059C"/>
    <w:rsid w:val="002C6F60"/>
    <w:rsid w:val="002E3C05"/>
    <w:rsid w:val="002E7E38"/>
    <w:rsid w:val="002F6B27"/>
    <w:rsid w:val="00300CF4"/>
    <w:rsid w:val="00307183"/>
    <w:rsid w:val="00337A8F"/>
    <w:rsid w:val="00363887"/>
    <w:rsid w:val="0038787F"/>
    <w:rsid w:val="00391229"/>
    <w:rsid w:val="00394E43"/>
    <w:rsid w:val="003E3B9C"/>
    <w:rsid w:val="003F7E99"/>
    <w:rsid w:val="004057A5"/>
    <w:rsid w:val="00412631"/>
    <w:rsid w:val="00443C9B"/>
    <w:rsid w:val="004441CF"/>
    <w:rsid w:val="00451EBA"/>
    <w:rsid w:val="00463739"/>
    <w:rsid w:val="004C0419"/>
    <w:rsid w:val="004D4268"/>
    <w:rsid w:val="004F176C"/>
    <w:rsid w:val="004F3F95"/>
    <w:rsid w:val="004F45BD"/>
    <w:rsid w:val="00531EFA"/>
    <w:rsid w:val="0053408C"/>
    <w:rsid w:val="005465E0"/>
    <w:rsid w:val="005565C7"/>
    <w:rsid w:val="005A5478"/>
    <w:rsid w:val="005C07BA"/>
    <w:rsid w:val="005C5DD5"/>
    <w:rsid w:val="00600062"/>
    <w:rsid w:val="00613766"/>
    <w:rsid w:val="00616385"/>
    <w:rsid w:val="00634CFB"/>
    <w:rsid w:val="006407EF"/>
    <w:rsid w:val="00655968"/>
    <w:rsid w:val="00666386"/>
    <w:rsid w:val="00674A3E"/>
    <w:rsid w:val="00680D1A"/>
    <w:rsid w:val="00681A14"/>
    <w:rsid w:val="00686C2A"/>
    <w:rsid w:val="006A7F44"/>
    <w:rsid w:val="006E0575"/>
    <w:rsid w:val="006E369C"/>
    <w:rsid w:val="006F3E87"/>
    <w:rsid w:val="00715BD7"/>
    <w:rsid w:val="00716090"/>
    <w:rsid w:val="00716E14"/>
    <w:rsid w:val="00731205"/>
    <w:rsid w:val="0074696C"/>
    <w:rsid w:val="00760D8D"/>
    <w:rsid w:val="00763EB3"/>
    <w:rsid w:val="0078311B"/>
    <w:rsid w:val="007C201F"/>
    <w:rsid w:val="007C7350"/>
    <w:rsid w:val="007E5F1A"/>
    <w:rsid w:val="007E6BAF"/>
    <w:rsid w:val="00811B7D"/>
    <w:rsid w:val="00814D87"/>
    <w:rsid w:val="00844D38"/>
    <w:rsid w:val="00883832"/>
    <w:rsid w:val="0089144D"/>
    <w:rsid w:val="008A3C65"/>
    <w:rsid w:val="008A78C0"/>
    <w:rsid w:val="008B107A"/>
    <w:rsid w:val="008C2FEC"/>
    <w:rsid w:val="008D4AA3"/>
    <w:rsid w:val="008E1659"/>
    <w:rsid w:val="00947254"/>
    <w:rsid w:val="009B408D"/>
    <w:rsid w:val="009C33BA"/>
    <w:rsid w:val="009C678C"/>
    <w:rsid w:val="009C6CFE"/>
    <w:rsid w:val="009E2B41"/>
    <w:rsid w:val="00A073F4"/>
    <w:rsid w:val="00A437F9"/>
    <w:rsid w:val="00A45EE7"/>
    <w:rsid w:val="00A5756E"/>
    <w:rsid w:val="00A66ABF"/>
    <w:rsid w:val="00A94AE0"/>
    <w:rsid w:val="00AA27AB"/>
    <w:rsid w:val="00AB697B"/>
    <w:rsid w:val="00AC5412"/>
    <w:rsid w:val="00B26242"/>
    <w:rsid w:val="00B535E0"/>
    <w:rsid w:val="00B54B1F"/>
    <w:rsid w:val="00B626B2"/>
    <w:rsid w:val="00B90475"/>
    <w:rsid w:val="00BB2D98"/>
    <w:rsid w:val="00BB5A42"/>
    <w:rsid w:val="00BC7B55"/>
    <w:rsid w:val="00C0132E"/>
    <w:rsid w:val="00C43B2F"/>
    <w:rsid w:val="00C62A6A"/>
    <w:rsid w:val="00C74673"/>
    <w:rsid w:val="00C80F6F"/>
    <w:rsid w:val="00C9399A"/>
    <w:rsid w:val="00C95E25"/>
    <w:rsid w:val="00CD2DA4"/>
    <w:rsid w:val="00D0544E"/>
    <w:rsid w:val="00D40E65"/>
    <w:rsid w:val="00D718CD"/>
    <w:rsid w:val="00D84AFB"/>
    <w:rsid w:val="00DC251A"/>
    <w:rsid w:val="00DC5779"/>
    <w:rsid w:val="00DC72F8"/>
    <w:rsid w:val="00DC7392"/>
    <w:rsid w:val="00DD1A8B"/>
    <w:rsid w:val="00DE4514"/>
    <w:rsid w:val="00DF0BF3"/>
    <w:rsid w:val="00E02E0A"/>
    <w:rsid w:val="00E04556"/>
    <w:rsid w:val="00E2060A"/>
    <w:rsid w:val="00E30091"/>
    <w:rsid w:val="00E45F09"/>
    <w:rsid w:val="00E656A3"/>
    <w:rsid w:val="00E66429"/>
    <w:rsid w:val="00E67E22"/>
    <w:rsid w:val="00E76E8E"/>
    <w:rsid w:val="00E77F39"/>
    <w:rsid w:val="00E80AAF"/>
    <w:rsid w:val="00E83DCE"/>
    <w:rsid w:val="00E847E8"/>
    <w:rsid w:val="00EB481D"/>
    <w:rsid w:val="00EB7286"/>
    <w:rsid w:val="00ED7EF3"/>
    <w:rsid w:val="00EE50AA"/>
    <w:rsid w:val="00EE58B6"/>
    <w:rsid w:val="00EF4CB6"/>
    <w:rsid w:val="00F0034D"/>
    <w:rsid w:val="00F136A4"/>
    <w:rsid w:val="00F13F08"/>
    <w:rsid w:val="00F90C85"/>
    <w:rsid w:val="00FA3024"/>
    <w:rsid w:val="00FC4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rd">
    <w:name w:val="Normal"/>
    <w:qFormat/>
    <w:rsid w:val="001D7757"/>
    <w:rPr>
      <w:rFonts w:ascii="Helvetica" w:hAnsi="Helvetica"/>
      <w:sz w:val="20"/>
      <w:szCs w:val="20"/>
    </w:rPr>
  </w:style>
  <w:style w:type="paragraph" w:styleId="berschrift1">
    <w:name w:val="heading 1"/>
    <w:basedOn w:val="Standard"/>
    <w:next w:val="Standard"/>
    <w:link w:val="berschrift1Zchn"/>
    <w:qFormat/>
    <w:rsid w:val="00197FDF"/>
    <w:pPr>
      <w:numPr>
        <w:numId w:val="21"/>
      </w:numPr>
      <w:spacing w:before="240"/>
      <w:outlineLvl w:val="0"/>
    </w:pPr>
    <w:rPr>
      <w:rFonts w:ascii="Helv" w:hAnsi="Helv"/>
      <w:b/>
      <w:sz w:val="32"/>
    </w:rPr>
  </w:style>
  <w:style w:type="paragraph" w:styleId="berschrift2">
    <w:name w:val="heading 2"/>
    <w:basedOn w:val="Standard"/>
    <w:next w:val="Standard"/>
    <w:link w:val="berschrift2Zchn"/>
    <w:qFormat/>
    <w:rsid w:val="001D7757"/>
    <w:pPr>
      <w:numPr>
        <w:ilvl w:val="1"/>
        <w:numId w:val="21"/>
      </w:numPr>
      <w:spacing w:before="120"/>
      <w:outlineLvl w:val="1"/>
    </w:pPr>
    <w:rPr>
      <w:rFonts w:ascii="Helv" w:hAnsi="Helv"/>
      <w:b/>
      <w:sz w:val="24"/>
    </w:rPr>
  </w:style>
  <w:style w:type="paragraph" w:styleId="berschrift3">
    <w:name w:val="heading 3"/>
    <w:basedOn w:val="Standard"/>
    <w:next w:val="Standardeinzug"/>
    <w:link w:val="berschrift3Zchn"/>
    <w:qFormat/>
    <w:rsid w:val="001D7757"/>
    <w:pPr>
      <w:numPr>
        <w:ilvl w:val="2"/>
        <w:numId w:val="21"/>
      </w:numPr>
      <w:outlineLvl w:val="2"/>
    </w:pPr>
    <w:rPr>
      <w:rFonts w:ascii="Tms Rmn" w:hAnsi="Tms Rmn"/>
      <w:b/>
      <w:sz w:val="24"/>
    </w:rPr>
  </w:style>
  <w:style w:type="paragraph" w:styleId="berschrift4">
    <w:name w:val="heading 4"/>
    <w:basedOn w:val="Standard"/>
    <w:next w:val="Standardeinzug"/>
    <w:link w:val="berschrift4Zchn"/>
    <w:qFormat/>
    <w:rsid w:val="001D7757"/>
    <w:pPr>
      <w:numPr>
        <w:ilvl w:val="3"/>
        <w:numId w:val="21"/>
      </w:numPr>
      <w:outlineLvl w:val="3"/>
    </w:pPr>
    <w:rPr>
      <w:rFonts w:ascii="Tms Rmn" w:hAnsi="Tms Rmn"/>
      <w:sz w:val="24"/>
      <w:u w:val="single"/>
    </w:rPr>
  </w:style>
  <w:style w:type="paragraph" w:styleId="berschrift5">
    <w:name w:val="heading 5"/>
    <w:basedOn w:val="Standard"/>
    <w:next w:val="Standardeinzug"/>
    <w:link w:val="berschrift5Zchn"/>
    <w:qFormat/>
    <w:rsid w:val="001D7757"/>
    <w:pPr>
      <w:numPr>
        <w:ilvl w:val="4"/>
        <w:numId w:val="21"/>
      </w:numPr>
      <w:outlineLvl w:val="4"/>
    </w:pPr>
    <w:rPr>
      <w:rFonts w:ascii="Tms Rmn" w:hAnsi="Tms Rmn"/>
      <w:b/>
    </w:rPr>
  </w:style>
  <w:style w:type="paragraph" w:styleId="berschrift6">
    <w:name w:val="heading 6"/>
    <w:basedOn w:val="Standard"/>
    <w:next w:val="Standardeinzug"/>
    <w:link w:val="berschrift6Zchn"/>
    <w:qFormat/>
    <w:rsid w:val="001D7757"/>
    <w:pPr>
      <w:numPr>
        <w:ilvl w:val="5"/>
        <w:numId w:val="21"/>
      </w:numPr>
      <w:outlineLvl w:val="5"/>
    </w:pPr>
    <w:rPr>
      <w:rFonts w:ascii="Tms Rmn" w:hAnsi="Tms Rmn"/>
      <w:u w:val="single"/>
    </w:rPr>
  </w:style>
  <w:style w:type="paragraph" w:styleId="berschrift7">
    <w:name w:val="heading 7"/>
    <w:basedOn w:val="Standard"/>
    <w:next w:val="Standardeinzug"/>
    <w:link w:val="berschrift7Zchn"/>
    <w:qFormat/>
    <w:rsid w:val="001D7757"/>
    <w:pPr>
      <w:numPr>
        <w:ilvl w:val="6"/>
        <w:numId w:val="21"/>
      </w:numPr>
      <w:outlineLvl w:val="6"/>
    </w:pPr>
    <w:rPr>
      <w:rFonts w:ascii="Tms Rmn" w:hAnsi="Tms Rmn"/>
      <w:i/>
    </w:rPr>
  </w:style>
  <w:style w:type="paragraph" w:styleId="berschrift8">
    <w:name w:val="heading 8"/>
    <w:basedOn w:val="Standard"/>
    <w:next w:val="Standardeinzug"/>
    <w:link w:val="berschrift8Zchn"/>
    <w:qFormat/>
    <w:rsid w:val="001D7757"/>
    <w:pPr>
      <w:numPr>
        <w:ilvl w:val="7"/>
        <w:numId w:val="21"/>
      </w:numPr>
      <w:outlineLvl w:val="7"/>
    </w:pPr>
    <w:rPr>
      <w:rFonts w:ascii="Tms Rmn" w:hAnsi="Tms Rmn"/>
      <w:i/>
    </w:rPr>
  </w:style>
  <w:style w:type="paragraph" w:styleId="berschrift9">
    <w:name w:val="heading 9"/>
    <w:basedOn w:val="Standard"/>
    <w:next w:val="Standardeinzug"/>
    <w:link w:val="berschrift9Zchn"/>
    <w:qFormat/>
    <w:rsid w:val="001D7757"/>
    <w:pPr>
      <w:numPr>
        <w:ilvl w:val="8"/>
        <w:numId w:val="21"/>
      </w:numPr>
      <w:outlineLvl w:val="8"/>
    </w:pPr>
    <w:rPr>
      <w:rFonts w:ascii="Tms Rmn" w:hAnsi="Tms Rm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6B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semiHidden/>
    <w:rsid w:val="003826B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826BB"/>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826BB"/>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3826BB"/>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3826BB"/>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3826BB"/>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826BB"/>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826BB"/>
    <w:rPr>
      <w:rFonts w:asciiTheme="majorHAnsi" w:eastAsiaTheme="majorEastAsia" w:hAnsiTheme="majorHAnsi" w:cstheme="majorBidi"/>
    </w:rPr>
  </w:style>
  <w:style w:type="paragraph" w:styleId="Standardeinzug">
    <w:name w:val="Normal Indent"/>
    <w:basedOn w:val="Standard"/>
    <w:uiPriority w:val="99"/>
    <w:semiHidden/>
    <w:rsid w:val="001D7757"/>
    <w:pPr>
      <w:ind w:left="709"/>
    </w:pPr>
  </w:style>
  <w:style w:type="paragraph" w:styleId="Fuzeile">
    <w:name w:val="footer"/>
    <w:basedOn w:val="Standard"/>
    <w:link w:val="FuzeileZchn"/>
    <w:uiPriority w:val="99"/>
    <w:semiHidden/>
    <w:rsid w:val="001D7757"/>
    <w:pPr>
      <w:tabs>
        <w:tab w:val="center" w:pos="4819"/>
        <w:tab w:val="right" w:pos="9071"/>
      </w:tabs>
    </w:pPr>
  </w:style>
  <w:style w:type="character" w:customStyle="1" w:styleId="FuzeileZchn">
    <w:name w:val="Fußzeile Zchn"/>
    <w:basedOn w:val="Absatz-Standardschriftart"/>
    <w:link w:val="Fuzeile"/>
    <w:uiPriority w:val="99"/>
    <w:semiHidden/>
    <w:rsid w:val="003826BB"/>
    <w:rPr>
      <w:rFonts w:ascii="Helvetica" w:hAnsi="Helvetica"/>
      <w:sz w:val="20"/>
      <w:szCs w:val="20"/>
    </w:rPr>
  </w:style>
  <w:style w:type="paragraph" w:styleId="Kopfzeile">
    <w:name w:val="header"/>
    <w:basedOn w:val="Standard"/>
    <w:link w:val="KopfzeileZchn"/>
    <w:uiPriority w:val="99"/>
    <w:semiHidden/>
    <w:rsid w:val="001D7757"/>
    <w:pPr>
      <w:tabs>
        <w:tab w:val="center" w:pos="4819"/>
        <w:tab w:val="right" w:pos="9071"/>
      </w:tabs>
    </w:pPr>
  </w:style>
  <w:style w:type="character" w:customStyle="1" w:styleId="KopfzeileZchn">
    <w:name w:val="Kopfzeile Zchn"/>
    <w:basedOn w:val="Absatz-Standardschriftart"/>
    <w:link w:val="Kopfzeile"/>
    <w:uiPriority w:val="99"/>
    <w:semiHidden/>
    <w:rsid w:val="003826BB"/>
    <w:rPr>
      <w:rFonts w:ascii="Helvetica" w:hAnsi="Helvetica"/>
      <w:sz w:val="20"/>
      <w:szCs w:val="20"/>
    </w:rPr>
  </w:style>
  <w:style w:type="character" w:styleId="Funotenzeichen">
    <w:name w:val="footnote reference"/>
    <w:basedOn w:val="Absatz-Standardschriftart"/>
    <w:uiPriority w:val="99"/>
    <w:semiHidden/>
    <w:rsid w:val="001D7757"/>
    <w:rPr>
      <w:rFonts w:cs="Times New Roman"/>
      <w:position w:val="6"/>
      <w:sz w:val="16"/>
    </w:rPr>
  </w:style>
  <w:style w:type="paragraph" w:styleId="Funotentext">
    <w:name w:val="footnote text"/>
    <w:basedOn w:val="Standard"/>
    <w:link w:val="FunotentextZchn"/>
    <w:uiPriority w:val="99"/>
    <w:semiHidden/>
    <w:rsid w:val="001D7757"/>
  </w:style>
  <w:style w:type="character" w:customStyle="1" w:styleId="FunotentextZchn">
    <w:name w:val="Fußnotentext Zchn"/>
    <w:basedOn w:val="Absatz-Standardschriftart"/>
    <w:link w:val="Funotentext"/>
    <w:uiPriority w:val="99"/>
    <w:semiHidden/>
    <w:rsid w:val="003826BB"/>
    <w:rPr>
      <w:rFonts w:ascii="Helvetica" w:hAnsi="Helvetica"/>
      <w:sz w:val="20"/>
      <w:szCs w:val="20"/>
    </w:rPr>
  </w:style>
  <w:style w:type="paragraph" w:customStyle="1" w:styleId="1">
    <w:name w:val="1."/>
    <w:basedOn w:val="Standard"/>
    <w:uiPriority w:val="99"/>
    <w:rsid w:val="001D7757"/>
    <w:pPr>
      <w:tabs>
        <w:tab w:val="left" w:pos="426"/>
      </w:tabs>
      <w:ind w:left="426" w:hanging="426"/>
      <w:jc w:val="both"/>
    </w:pPr>
  </w:style>
  <w:style w:type="paragraph" w:customStyle="1" w:styleId="1nchsterAbsatz">
    <w:name w:val="1. nächster Absatz"/>
    <w:basedOn w:val="Standard"/>
    <w:uiPriority w:val="99"/>
    <w:rsid w:val="001D7757"/>
    <w:pPr>
      <w:ind w:left="426"/>
      <w:jc w:val="both"/>
    </w:pPr>
  </w:style>
  <w:style w:type="paragraph" w:customStyle="1" w:styleId="1mitUnterpunkt">
    <w:name w:val="1. mit Unterpunkt"/>
    <w:basedOn w:val="Standard"/>
    <w:uiPriority w:val="99"/>
    <w:rsid w:val="001D7757"/>
    <w:pPr>
      <w:tabs>
        <w:tab w:val="left" w:pos="709"/>
      </w:tabs>
      <w:ind w:left="709" w:hanging="284"/>
      <w:jc w:val="both"/>
    </w:pPr>
  </w:style>
  <w:style w:type="paragraph" w:customStyle="1" w:styleId="11">
    <w:name w:val="1.1"/>
    <w:basedOn w:val="1"/>
    <w:rsid w:val="001D7757"/>
    <w:pPr>
      <w:tabs>
        <w:tab w:val="clear" w:pos="426"/>
        <w:tab w:val="left" w:pos="709"/>
      </w:tabs>
      <w:ind w:left="709" w:hanging="709"/>
    </w:pPr>
  </w:style>
  <w:style w:type="paragraph" w:customStyle="1" w:styleId="11mitUnterpunkt">
    <w:name w:val="1.1 mit Unterpunkt"/>
    <w:basedOn w:val="Standard"/>
    <w:uiPriority w:val="99"/>
    <w:rsid w:val="001D7757"/>
    <w:pPr>
      <w:tabs>
        <w:tab w:val="left" w:pos="993"/>
      </w:tabs>
      <w:ind w:left="993" w:hanging="709"/>
      <w:jc w:val="both"/>
    </w:pPr>
  </w:style>
  <w:style w:type="paragraph" w:customStyle="1" w:styleId="11nchsterAbsatz">
    <w:name w:val="1.1 nächster Absatz"/>
    <w:basedOn w:val="Standard"/>
    <w:uiPriority w:val="99"/>
    <w:rsid w:val="001D7757"/>
    <w:pPr>
      <w:ind w:left="709"/>
      <w:jc w:val="both"/>
    </w:pPr>
  </w:style>
  <w:style w:type="paragraph" w:customStyle="1" w:styleId="berschriftgross">
    <w:name w:val="Überschrift gross"/>
    <w:basedOn w:val="Standard"/>
    <w:uiPriority w:val="99"/>
    <w:rsid w:val="001D7757"/>
    <w:rPr>
      <w:b/>
      <w:sz w:val="24"/>
    </w:rPr>
  </w:style>
  <w:style w:type="paragraph" w:customStyle="1" w:styleId="berschriftklein">
    <w:name w:val="Überschrift klein"/>
    <w:basedOn w:val="Standard"/>
    <w:uiPriority w:val="99"/>
    <w:rsid w:val="001D7757"/>
    <w:rPr>
      <w:b/>
    </w:rPr>
  </w:style>
  <w:style w:type="paragraph" w:customStyle="1" w:styleId="berschriftkleinRahmen">
    <w:name w:val="Überschrift klein Rahmen"/>
    <w:basedOn w:val="Standard"/>
    <w:uiPriority w:val="99"/>
    <w:rsid w:val="001D7757"/>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berschriftgrossRahmen">
    <w:name w:val="Überschrift gross Rahmen"/>
    <w:basedOn w:val="Standard"/>
    <w:uiPriority w:val="99"/>
    <w:rsid w:val="001D7757"/>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Standard1">
    <w:name w:val="Standard1"/>
    <w:basedOn w:val="Standard"/>
    <w:uiPriority w:val="99"/>
    <w:rsid w:val="001D7757"/>
    <w:pPr>
      <w:jc w:val="both"/>
    </w:pPr>
  </w:style>
  <w:style w:type="paragraph" w:customStyle="1" w:styleId="normal15">
    <w:name w:val="normal 1.5"/>
    <w:basedOn w:val="Standard"/>
    <w:uiPriority w:val="99"/>
    <w:rsid w:val="001D7757"/>
    <w:pPr>
      <w:spacing w:line="360" w:lineRule="atLeast"/>
      <w:jc w:val="both"/>
    </w:pPr>
  </w:style>
  <w:style w:type="character" w:styleId="Seitenzahl">
    <w:name w:val="page number"/>
    <w:basedOn w:val="Absatz-Standardschriftart"/>
    <w:uiPriority w:val="99"/>
    <w:semiHidden/>
    <w:rsid w:val="001D7757"/>
    <w:rPr>
      <w:rFonts w:cs="Times New Roman"/>
    </w:rPr>
  </w:style>
  <w:style w:type="paragraph" w:styleId="Sprechblasentext">
    <w:name w:val="Balloon Text"/>
    <w:basedOn w:val="Standard"/>
    <w:link w:val="SprechblasentextZchn"/>
    <w:uiPriority w:val="99"/>
    <w:semiHidden/>
    <w:rsid w:val="00A073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073F4"/>
    <w:rPr>
      <w:rFonts w:ascii="Tahoma" w:hAnsi="Tahoma" w:cs="Tahoma"/>
      <w:sz w:val="16"/>
      <w:szCs w:val="16"/>
    </w:rPr>
  </w:style>
  <w:style w:type="paragraph" w:styleId="Listenabsatz">
    <w:name w:val="List Paragraph"/>
    <w:basedOn w:val="Standard"/>
    <w:uiPriority w:val="99"/>
    <w:qFormat/>
    <w:rsid w:val="00E30091"/>
    <w:pPr>
      <w:ind w:left="720"/>
      <w:contextualSpacing/>
    </w:pPr>
    <w:rPr>
      <w:rFonts w:ascii="Times New Roman" w:hAnsi="Times New Roman"/>
      <w:sz w:val="24"/>
      <w:szCs w:val="24"/>
    </w:rPr>
  </w:style>
  <w:style w:type="table" w:styleId="Tabellenraster">
    <w:name w:val="Table Grid"/>
    <w:basedOn w:val="NormaleTabelle"/>
    <w:uiPriority w:val="99"/>
    <w:rsid w:val="00E67E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Marc">
    <w:name w:val="Titel Marc"/>
    <w:basedOn w:val="Standard"/>
    <w:link w:val="TitelMarcZchn"/>
    <w:uiPriority w:val="99"/>
    <w:rsid w:val="00D718CD"/>
    <w:pPr>
      <w:jc w:val="center"/>
    </w:pPr>
    <w:rPr>
      <w:rFonts w:ascii="Arial" w:hAnsi="Arial" w:cs="Arial"/>
      <w:b/>
      <w:sz w:val="32"/>
      <w:lang w:val="en-GB"/>
    </w:rPr>
  </w:style>
  <w:style w:type="character" w:styleId="Platzhaltertext">
    <w:name w:val="Placeholder Text"/>
    <w:basedOn w:val="Absatz-Standardschriftart"/>
    <w:uiPriority w:val="99"/>
    <w:semiHidden/>
    <w:rsid w:val="00E80AAF"/>
    <w:rPr>
      <w:rFonts w:cs="Times New Roman"/>
      <w:color w:val="808080"/>
    </w:rPr>
  </w:style>
  <w:style w:type="character" w:customStyle="1" w:styleId="TitelMarcZchn">
    <w:name w:val="Titel Marc Zchn"/>
    <w:basedOn w:val="Absatz-Standardschriftart"/>
    <w:link w:val="TitelMarc"/>
    <w:uiPriority w:val="99"/>
    <w:locked/>
    <w:rsid w:val="00D718CD"/>
    <w:rPr>
      <w:rFonts w:ascii="Arial" w:hAnsi="Arial" w:cs="Arial"/>
      <w:b/>
      <w:sz w:val="32"/>
      <w:lang w:val="en-GB"/>
    </w:rPr>
  </w:style>
  <w:style w:type="paragraph" w:styleId="Inhaltsverzeichnisberschrift">
    <w:name w:val="TOC Heading"/>
    <w:basedOn w:val="berschrift1"/>
    <w:next w:val="Standard"/>
    <w:uiPriority w:val="99"/>
    <w:qFormat/>
    <w:rsid w:val="00197FDF"/>
    <w:pPr>
      <w:keepNext/>
      <w:keepLines/>
      <w:numPr>
        <w:numId w:val="0"/>
      </w:numPr>
      <w:spacing w:before="480" w:line="276" w:lineRule="auto"/>
      <w:outlineLvl w:val="9"/>
    </w:pPr>
    <w:rPr>
      <w:rFonts w:ascii="Cambria" w:hAnsi="Cambria"/>
      <w:bCs/>
      <w:color w:val="365F91"/>
      <w:sz w:val="28"/>
      <w:szCs w:val="28"/>
      <w:lang w:eastAsia="en-US"/>
    </w:rPr>
  </w:style>
  <w:style w:type="paragraph" w:styleId="Verzeichnis1">
    <w:name w:val="toc 1"/>
    <w:basedOn w:val="Standard"/>
    <w:next w:val="Standard"/>
    <w:autoRedefine/>
    <w:uiPriority w:val="99"/>
    <w:rsid w:val="00197FDF"/>
    <w:pPr>
      <w:spacing w:before="120" w:after="120"/>
    </w:pPr>
    <w:rPr>
      <w:rFonts w:ascii="Calibri" w:hAnsi="Calibri"/>
      <w:b/>
      <w:bCs/>
      <w:caps/>
    </w:rPr>
  </w:style>
  <w:style w:type="paragraph" w:styleId="Verzeichnis2">
    <w:name w:val="toc 2"/>
    <w:basedOn w:val="Standard"/>
    <w:next w:val="Standard"/>
    <w:autoRedefine/>
    <w:uiPriority w:val="99"/>
    <w:rsid w:val="00197FDF"/>
    <w:pPr>
      <w:ind w:left="200"/>
    </w:pPr>
    <w:rPr>
      <w:rFonts w:ascii="Calibri" w:hAnsi="Calibri"/>
      <w:smallCaps/>
    </w:rPr>
  </w:style>
  <w:style w:type="character" w:styleId="Hyperlink">
    <w:name w:val="Hyperlink"/>
    <w:basedOn w:val="Absatz-Standardschriftart"/>
    <w:uiPriority w:val="99"/>
    <w:rsid w:val="00197FDF"/>
    <w:rPr>
      <w:rFonts w:cs="Times New Roman"/>
      <w:color w:val="0000FF"/>
      <w:u w:val="single"/>
    </w:rPr>
  </w:style>
  <w:style w:type="paragraph" w:styleId="Verzeichnis3">
    <w:name w:val="toc 3"/>
    <w:basedOn w:val="Standard"/>
    <w:next w:val="Standard"/>
    <w:autoRedefine/>
    <w:uiPriority w:val="99"/>
    <w:rsid w:val="00197FDF"/>
    <w:pPr>
      <w:ind w:left="400"/>
    </w:pPr>
    <w:rPr>
      <w:rFonts w:ascii="Calibri" w:hAnsi="Calibri"/>
      <w:i/>
      <w:iCs/>
    </w:rPr>
  </w:style>
  <w:style w:type="paragraph" w:styleId="Verzeichnis4">
    <w:name w:val="toc 4"/>
    <w:basedOn w:val="Standard"/>
    <w:next w:val="Standard"/>
    <w:autoRedefine/>
    <w:uiPriority w:val="99"/>
    <w:rsid w:val="00197FDF"/>
    <w:pPr>
      <w:ind w:left="600"/>
    </w:pPr>
    <w:rPr>
      <w:rFonts w:ascii="Calibri" w:hAnsi="Calibri"/>
      <w:sz w:val="18"/>
      <w:szCs w:val="18"/>
    </w:rPr>
  </w:style>
  <w:style w:type="paragraph" w:styleId="Verzeichnis5">
    <w:name w:val="toc 5"/>
    <w:basedOn w:val="Standard"/>
    <w:next w:val="Standard"/>
    <w:autoRedefine/>
    <w:uiPriority w:val="99"/>
    <w:rsid w:val="00197FDF"/>
    <w:pPr>
      <w:ind w:left="800"/>
    </w:pPr>
    <w:rPr>
      <w:rFonts w:ascii="Calibri" w:hAnsi="Calibri"/>
      <w:sz w:val="18"/>
      <w:szCs w:val="18"/>
    </w:rPr>
  </w:style>
  <w:style w:type="paragraph" w:styleId="Verzeichnis6">
    <w:name w:val="toc 6"/>
    <w:basedOn w:val="Standard"/>
    <w:next w:val="Standard"/>
    <w:autoRedefine/>
    <w:uiPriority w:val="99"/>
    <w:rsid w:val="00197FDF"/>
    <w:pPr>
      <w:ind w:left="1000"/>
    </w:pPr>
    <w:rPr>
      <w:rFonts w:ascii="Calibri" w:hAnsi="Calibri"/>
      <w:sz w:val="18"/>
      <w:szCs w:val="18"/>
    </w:rPr>
  </w:style>
  <w:style w:type="paragraph" w:styleId="Verzeichnis7">
    <w:name w:val="toc 7"/>
    <w:basedOn w:val="Standard"/>
    <w:next w:val="Standard"/>
    <w:autoRedefine/>
    <w:uiPriority w:val="99"/>
    <w:rsid w:val="00197FDF"/>
    <w:pPr>
      <w:ind w:left="1200"/>
    </w:pPr>
    <w:rPr>
      <w:rFonts w:ascii="Calibri" w:hAnsi="Calibri"/>
      <w:sz w:val="18"/>
      <w:szCs w:val="18"/>
    </w:rPr>
  </w:style>
  <w:style w:type="paragraph" w:styleId="Verzeichnis8">
    <w:name w:val="toc 8"/>
    <w:basedOn w:val="Standard"/>
    <w:next w:val="Standard"/>
    <w:autoRedefine/>
    <w:uiPriority w:val="99"/>
    <w:rsid w:val="00197FDF"/>
    <w:pPr>
      <w:ind w:left="1400"/>
    </w:pPr>
    <w:rPr>
      <w:rFonts w:ascii="Calibri" w:hAnsi="Calibri"/>
      <w:sz w:val="18"/>
      <w:szCs w:val="18"/>
    </w:rPr>
  </w:style>
  <w:style w:type="paragraph" w:styleId="Verzeichnis9">
    <w:name w:val="toc 9"/>
    <w:basedOn w:val="Standard"/>
    <w:next w:val="Standard"/>
    <w:autoRedefine/>
    <w:uiPriority w:val="99"/>
    <w:rsid w:val="00197FDF"/>
    <w:pPr>
      <w:ind w:left="160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rd">
    <w:name w:val="Normal"/>
    <w:qFormat/>
    <w:rsid w:val="001D7757"/>
    <w:rPr>
      <w:rFonts w:ascii="Helvetica" w:hAnsi="Helvetica"/>
      <w:sz w:val="20"/>
      <w:szCs w:val="20"/>
    </w:rPr>
  </w:style>
  <w:style w:type="paragraph" w:styleId="berschrift1">
    <w:name w:val="heading 1"/>
    <w:basedOn w:val="Standard"/>
    <w:next w:val="Standard"/>
    <w:link w:val="berschrift1Zchn"/>
    <w:qFormat/>
    <w:rsid w:val="00197FDF"/>
    <w:pPr>
      <w:numPr>
        <w:numId w:val="21"/>
      </w:numPr>
      <w:spacing w:before="240"/>
      <w:outlineLvl w:val="0"/>
    </w:pPr>
    <w:rPr>
      <w:rFonts w:ascii="Helv" w:hAnsi="Helv"/>
      <w:b/>
      <w:sz w:val="32"/>
    </w:rPr>
  </w:style>
  <w:style w:type="paragraph" w:styleId="berschrift2">
    <w:name w:val="heading 2"/>
    <w:basedOn w:val="Standard"/>
    <w:next w:val="Standard"/>
    <w:link w:val="berschrift2Zchn"/>
    <w:qFormat/>
    <w:rsid w:val="001D7757"/>
    <w:pPr>
      <w:numPr>
        <w:ilvl w:val="1"/>
        <w:numId w:val="21"/>
      </w:numPr>
      <w:spacing w:before="120"/>
      <w:outlineLvl w:val="1"/>
    </w:pPr>
    <w:rPr>
      <w:rFonts w:ascii="Helv" w:hAnsi="Helv"/>
      <w:b/>
      <w:sz w:val="24"/>
    </w:rPr>
  </w:style>
  <w:style w:type="paragraph" w:styleId="berschrift3">
    <w:name w:val="heading 3"/>
    <w:basedOn w:val="Standard"/>
    <w:next w:val="Standardeinzug"/>
    <w:link w:val="berschrift3Zchn"/>
    <w:qFormat/>
    <w:rsid w:val="001D7757"/>
    <w:pPr>
      <w:numPr>
        <w:ilvl w:val="2"/>
        <w:numId w:val="21"/>
      </w:numPr>
      <w:outlineLvl w:val="2"/>
    </w:pPr>
    <w:rPr>
      <w:rFonts w:ascii="Tms Rmn" w:hAnsi="Tms Rmn"/>
      <w:b/>
      <w:sz w:val="24"/>
    </w:rPr>
  </w:style>
  <w:style w:type="paragraph" w:styleId="berschrift4">
    <w:name w:val="heading 4"/>
    <w:basedOn w:val="Standard"/>
    <w:next w:val="Standardeinzug"/>
    <w:link w:val="berschrift4Zchn"/>
    <w:qFormat/>
    <w:rsid w:val="001D7757"/>
    <w:pPr>
      <w:numPr>
        <w:ilvl w:val="3"/>
        <w:numId w:val="21"/>
      </w:numPr>
      <w:outlineLvl w:val="3"/>
    </w:pPr>
    <w:rPr>
      <w:rFonts w:ascii="Tms Rmn" w:hAnsi="Tms Rmn"/>
      <w:sz w:val="24"/>
      <w:u w:val="single"/>
    </w:rPr>
  </w:style>
  <w:style w:type="paragraph" w:styleId="berschrift5">
    <w:name w:val="heading 5"/>
    <w:basedOn w:val="Standard"/>
    <w:next w:val="Standardeinzug"/>
    <w:link w:val="berschrift5Zchn"/>
    <w:qFormat/>
    <w:rsid w:val="001D7757"/>
    <w:pPr>
      <w:numPr>
        <w:ilvl w:val="4"/>
        <w:numId w:val="21"/>
      </w:numPr>
      <w:outlineLvl w:val="4"/>
    </w:pPr>
    <w:rPr>
      <w:rFonts w:ascii="Tms Rmn" w:hAnsi="Tms Rmn"/>
      <w:b/>
    </w:rPr>
  </w:style>
  <w:style w:type="paragraph" w:styleId="berschrift6">
    <w:name w:val="heading 6"/>
    <w:basedOn w:val="Standard"/>
    <w:next w:val="Standardeinzug"/>
    <w:link w:val="berschrift6Zchn"/>
    <w:qFormat/>
    <w:rsid w:val="001D7757"/>
    <w:pPr>
      <w:numPr>
        <w:ilvl w:val="5"/>
        <w:numId w:val="21"/>
      </w:numPr>
      <w:outlineLvl w:val="5"/>
    </w:pPr>
    <w:rPr>
      <w:rFonts w:ascii="Tms Rmn" w:hAnsi="Tms Rmn"/>
      <w:u w:val="single"/>
    </w:rPr>
  </w:style>
  <w:style w:type="paragraph" w:styleId="berschrift7">
    <w:name w:val="heading 7"/>
    <w:basedOn w:val="Standard"/>
    <w:next w:val="Standardeinzug"/>
    <w:link w:val="berschrift7Zchn"/>
    <w:qFormat/>
    <w:rsid w:val="001D7757"/>
    <w:pPr>
      <w:numPr>
        <w:ilvl w:val="6"/>
        <w:numId w:val="21"/>
      </w:numPr>
      <w:outlineLvl w:val="6"/>
    </w:pPr>
    <w:rPr>
      <w:rFonts w:ascii="Tms Rmn" w:hAnsi="Tms Rmn"/>
      <w:i/>
    </w:rPr>
  </w:style>
  <w:style w:type="paragraph" w:styleId="berschrift8">
    <w:name w:val="heading 8"/>
    <w:basedOn w:val="Standard"/>
    <w:next w:val="Standardeinzug"/>
    <w:link w:val="berschrift8Zchn"/>
    <w:qFormat/>
    <w:rsid w:val="001D7757"/>
    <w:pPr>
      <w:numPr>
        <w:ilvl w:val="7"/>
        <w:numId w:val="21"/>
      </w:numPr>
      <w:outlineLvl w:val="7"/>
    </w:pPr>
    <w:rPr>
      <w:rFonts w:ascii="Tms Rmn" w:hAnsi="Tms Rmn"/>
      <w:i/>
    </w:rPr>
  </w:style>
  <w:style w:type="paragraph" w:styleId="berschrift9">
    <w:name w:val="heading 9"/>
    <w:basedOn w:val="Standard"/>
    <w:next w:val="Standardeinzug"/>
    <w:link w:val="berschrift9Zchn"/>
    <w:qFormat/>
    <w:rsid w:val="001D7757"/>
    <w:pPr>
      <w:numPr>
        <w:ilvl w:val="8"/>
        <w:numId w:val="21"/>
      </w:numPr>
      <w:outlineLvl w:val="8"/>
    </w:pPr>
    <w:rPr>
      <w:rFonts w:ascii="Tms Rmn" w:hAnsi="Tms Rm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26B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semiHidden/>
    <w:rsid w:val="003826B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826BB"/>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826BB"/>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3826BB"/>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3826BB"/>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3826BB"/>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3826BB"/>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3826BB"/>
    <w:rPr>
      <w:rFonts w:asciiTheme="majorHAnsi" w:eastAsiaTheme="majorEastAsia" w:hAnsiTheme="majorHAnsi" w:cstheme="majorBidi"/>
    </w:rPr>
  </w:style>
  <w:style w:type="paragraph" w:styleId="Standardeinzug">
    <w:name w:val="Normal Indent"/>
    <w:basedOn w:val="Standard"/>
    <w:uiPriority w:val="99"/>
    <w:semiHidden/>
    <w:rsid w:val="001D7757"/>
    <w:pPr>
      <w:ind w:left="709"/>
    </w:pPr>
  </w:style>
  <w:style w:type="paragraph" w:styleId="Fuzeile">
    <w:name w:val="footer"/>
    <w:basedOn w:val="Standard"/>
    <w:link w:val="FuzeileZchn"/>
    <w:uiPriority w:val="99"/>
    <w:semiHidden/>
    <w:rsid w:val="001D7757"/>
    <w:pPr>
      <w:tabs>
        <w:tab w:val="center" w:pos="4819"/>
        <w:tab w:val="right" w:pos="9071"/>
      </w:tabs>
    </w:pPr>
  </w:style>
  <w:style w:type="character" w:customStyle="1" w:styleId="FuzeileZchn">
    <w:name w:val="Fußzeile Zchn"/>
    <w:basedOn w:val="Absatz-Standardschriftart"/>
    <w:link w:val="Fuzeile"/>
    <w:uiPriority w:val="99"/>
    <w:semiHidden/>
    <w:rsid w:val="003826BB"/>
    <w:rPr>
      <w:rFonts w:ascii="Helvetica" w:hAnsi="Helvetica"/>
      <w:sz w:val="20"/>
      <w:szCs w:val="20"/>
    </w:rPr>
  </w:style>
  <w:style w:type="paragraph" w:styleId="Kopfzeile">
    <w:name w:val="header"/>
    <w:basedOn w:val="Standard"/>
    <w:link w:val="KopfzeileZchn"/>
    <w:uiPriority w:val="99"/>
    <w:semiHidden/>
    <w:rsid w:val="001D7757"/>
    <w:pPr>
      <w:tabs>
        <w:tab w:val="center" w:pos="4819"/>
        <w:tab w:val="right" w:pos="9071"/>
      </w:tabs>
    </w:pPr>
  </w:style>
  <w:style w:type="character" w:customStyle="1" w:styleId="KopfzeileZchn">
    <w:name w:val="Kopfzeile Zchn"/>
    <w:basedOn w:val="Absatz-Standardschriftart"/>
    <w:link w:val="Kopfzeile"/>
    <w:uiPriority w:val="99"/>
    <w:semiHidden/>
    <w:rsid w:val="003826BB"/>
    <w:rPr>
      <w:rFonts w:ascii="Helvetica" w:hAnsi="Helvetica"/>
      <w:sz w:val="20"/>
      <w:szCs w:val="20"/>
    </w:rPr>
  </w:style>
  <w:style w:type="character" w:styleId="Funotenzeichen">
    <w:name w:val="footnote reference"/>
    <w:basedOn w:val="Absatz-Standardschriftart"/>
    <w:uiPriority w:val="99"/>
    <w:semiHidden/>
    <w:rsid w:val="001D7757"/>
    <w:rPr>
      <w:rFonts w:cs="Times New Roman"/>
      <w:position w:val="6"/>
      <w:sz w:val="16"/>
    </w:rPr>
  </w:style>
  <w:style w:type="paragraph" w:styleId="Funotentext">
    <w:name w:val="footnote text"/>
    <w:basedOn w:val="Standard"/>
    <w:link w:val="FunotentextZchn"/>
    <w:uiPriority w:val="99"/>
    <w:semiHidden/>
    <w:rsid w:val="001D7757"/>
  </w:style>
  <w:style w:type="character" w:customStyle="1" w:styleId="FunotentextZchn">
    <w:name w:val="Fußnotentext Zchn"/>
    <w:basedOn w:val="Absatz-Standardschriftart"/>
    <w:link w:val="Funotentext"/>
    <w:uiPriority w:val="99"/>
    <w:semiHidden/>
    <w:rsid w:val="003826BB"/>
    <w:rPr>
      <w:rFonts w:ascii="Helvetica" w:hAnsi="Helvetica"/>
      <w:sz w:val="20"/>
      <w:szCs w:val="20"/>
    </w:rPr>
  </w:style>
  <w:style w:type="paragraph" w:customStyle="1" w:styleId="1">
    <w:name w:val="1."/>
    <w:basedOn w:val="Standard"/>
    <w:uiPriority w:val="99"/>
    <w:rsid w:val="001D7757"/>
    <w:pPr>
      <w:tabs>
        <w:tab w:val="left" w:pos="426"/>
      </w:tabs>
      <w:ind w:left="426" w:hanging="426"/>
      <w:jc w:val="both"/>
    </w:pPr>
  </w:style>
  <w:style w:type="paragraph" w:customStyle="1" w:styleId="1nchsterAbsatz">
    <w:name w:val="1. nächster Absatz"/>
    <w:basedOn w:val="Standard"/>
    <w:uiPriority w:val="99"/>
    <w:rsid w:val="001D7757"/>
    <w:pPr>
      <w:ind w:left="426"/>
      <w:jc w:val="both"/>
    </w:pPr>
  </w:style>
  <w:style w:type="paragraph" w:customStyle="1" w:styleId="1mitUnterpunkt">
    <w:name w:val="1. mit Unterpunkt"/>
    <w:basedOn w:val="Standard"/>
    <w:uiPriority w:val="99"/>
    <w:rsid w:val="001D7757"/>
    <w:pPr>
      <w:tabs>
        <w:tab w:val="left" w:pos="709"/>
      </w:tabs>
      <w:ind w:left="709" w:hanging="284"/>
      <w:jc w:val="both"/>
    </w:pPr>
  </w:style>
  <w:style w:type="paragraph" w:customStyle="1" w:styleId="11">
    <w:name w:val="1.1"/>
    <w:basedOn w:val="1"/>
    <w:rsid w:val="001D7757"/>
    <w:pPr>
      <w:tabs>
        <w:tab w:val="clear" w:pos="426"/>
        <w:tab w:val="left" w:pos="709"/>
      </w:tabs>
      <w:ind w:left="709" w:hanging="709"/>
    </w:pPr>
  </w:style>
  <w:style w:type="paragraph" w:customStyle="1" w:styleId="11mitUnterpunkt">
    <w:name w:val="1.1 mit Unterpunkt"/>
    <w:basedOn w:val="Standard"/>
    <w:uiPriority w:val="99"/>
    <w:rsid w:val="001D7757"/>
    <w:pPr>
      <w:tabs>
        <w:tab w:val="left" w:pos="993"/>
      </w:tabs>
      <w:ind w:left="993" w:hanging="709"/>
      <w:jc w:val="both"/>
    </w:pPr>
  </w:style>
  <w:style w:type="paragraph" w:customStyle="1" w:styleId="11nchsterAbsatz">
    <w:name w:val="1.1 nächster Absatz"/>
    <w:basedOn w:val="Standard"/>
    <w:uiPriority w:val="99"/>
    <w:rsid w:val="001D7757"/>
    <w:pPr>
      <w:ind w:left="709"/>
      <w:jc w:val="both"/>
    </w:pPr>
  </w:style>
  <w:style w:type="paragraph" w:customStyle="1" w:styleId="berschriftgross">
    <w:name w:val="Überschrift gross"/>
    <w:basedOn w:val="Standard"/>
    <w:uiPriority w:val="99"/>
    <w:rsid w:val="001D7757"/>
    <w:rPr>
      <w:b/>
      <w:sz w:val="24"/>
    </w:rPr>
  </w:style>
  <w:style w:type="paragraph" w:customStyle="1" w:styleId="berschriftklein">
    <w:name w:val="Überschrift klein"/>
    <w:basedOn w:val="Standard"/>
    <w:uiPriority w:val="99"/>
    <w:rsid w:val="001D7757"/>
    <w:rPr>
      <w:b/>
    </w:rPr>
  </w:style>
  <w:style w:type="paragraph" w:customStyle="1" w:styleId="berschriftkleinRahmen">
    <w:name w:val="Überschrift klein Rahmen"/>
    <w:basedOn w:val="Standard"/>
    <w:uiPriority w:val="99"/>
    <w:rsid w:val="001D7757"/>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berschriftgrossRahmen">
    <w:name w:val="Überschrift gross Rahmen"/>
    <w:basedOn w:val="Standard"/>
    <w:uiPriority w:val="99"/>
    <w:rsid w:val="001D7757"/>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Standard1">
    <w:name w:val="Standard1"/>
    <w:basedOn w:val="Standard"/>
    <w:uiPriority w:val="99"/>
    <w:rsid w:val="001D7757"/>
    <w:pPr>
      <w:jc w:val="both"/>
    </w:pPr>
  </w:style>
  <w:style w:type="paragraph" w:customStyle="1" w:styleId="normal15">
    <w:name w:val="normal 1.5"/>
    <w:basedOn w:val="Standard"/>
    <w:uiPriority w:val="99"/>
    <w:rsid w:val="001D7757"/>
    <w:pPr>
      <w:spacing w:line="360" w:lineRule="atLeast"/>
      <w:jc w:val="both"/>
    </w:pPr>
  </w:style>
  <w:style w:type="character" w:styleId="Seitenzahl">
    <w:name w:val="page number"/>
    <w:basedOn w:val="Absatz-Standardschriftart"/>
    <w:uiPriority w:val="99"/>
    <w:semiHidden/>
    <w:rsid w:val="001D7757"/>
    <w:rPr>
      <w:rFonts w:cs="Times New Roman"/>
    </w:rPr>
  </w:style>
  <w:style w:type="paragraph" w:styleId="Sprechblasentext">
    <w:name w:val="Balloon Text"/>
    <w:basedOn w:val="Standard"/>
    <w:link w:val="SprechblasentextZchn"/>
    <w:uiPriority w:val="99"/>
    <w:semiHidden/>
    <w:rsid w:val="00A073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073F4"/>
    <w:rPr>
      <w:rFonts w:ascii="Tahoma" w:hAnsi="Tahoma" w:cs="Tahoma"/>
      <w:sz w:val="16"/>
      <w:szCs w:val="16"/>
    </w:rPr>
  </w:style>
  <w:style w:type="paragraph" w:styleId="Listenabsatz">
    <w:name w:val="List Paragraph"/>
    <w:basedOn w:val="Standard"/>
    <w:uiPriority w:val="99"/>
    <w:qFormat/>
    <w:rsid w:val="00E30091"/>
    <w:pPr>
      <w:ind w:left="720"/>
      <w:contextualSpacing/>
    </w:pPr>
    <w:rPr>
      <w:rFonts w:ascii="Times New Roman" w:hAnsi="Times New Roman"/>
      <w:sz w:val="24"/>
      <w:szCs w:val="24"/>
    </w:rPr>
  </w:style>
  <w:style w:type="table" w:styleId="Tabellenraster">
    <w:name w:val="Table Grid"/>
    <w:basedOn w:val="NormaleTabelle"/>
    <w:uiPriority w:val="99"/>
    <w:rsid w:val="00E67E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Marc">
    <w:name w:val="Titel Marc"/>
    <w:basedOn w:val="Standard"/>
    <w:link w:val="TitelMarcZchn"/>
    <w:uiPriority w:val="99"/>
    <w:rsid w:val="00D718CD"/>
    <w:pPr>
      <w:jc w:val="center"/>
    </w:pPr>
    <w:rPr>
      <w:rFonts w:ascii="Arial" w:hAnsi="Arial" w:cs="Arial"/>
      <w:b/>
      <w:sz w:val="32"/>
      <w:lang w:val="en-GB"/>
    </w:rPr>
  </w:style>
  <w:style w:type="character" w:styleId="Platzhaltertext">
    <w:name w:val="Placeholder Text"/>
    <w:basedOn w:val="Absatz-Standardschriftart"/>
    <w:uiPriority w:val="99"/>
    <w:semiHidden/>
    <w:rsid w:val="00E80AAF"/>
    <w:rPr>
      <w:rFonts w:cs="Times New Roman"/>
      <w:color w:val="808080"/>
    </w:rPr>
  </w:style>
  <w:style w:type="character" w:customStyle="1" w:styleId="TitelMarcZchn">
    <w:name w:val="Titel Marc Zchn"/>
    <w:basedOn w:val="Absatz-Standardschriftart"/>
    <w:link w:val="TitelMarc"/>
    <w:uiPriority w:val="99"/>
    <w:locked/>
    <w:rsid w:val="00D718CD"/>
    <w:rPr>
      <w:rFonts w:ascii="Arial" w:hAnsi="Arial" w:cs="Arial"/>
      <w:b/>
      <w:sz w:val="32"/>
      <w:lang w:val="en-GB"/>
    </w:rPr>
  </w:style>
  <w:style w:type="paragraph" w:styleId="Inhaltsverzeichnisberschrift">
    <w:name w:val="TOC Heading"/>
    <w:basedOn w:val="berschrift1"/>
    <w:next w:val="Standard"/>
    <w:uiPriority w:val="99"/>
    <w:qFormat/>
    <w:rsid w:val="00197FDF"/>
    <w:pPr>
      <w:keepNext/>
      <w:keepLines/>
      <w:numPr>
        <w:numId w:val="0"/>
      </w:numPr>
      <w:spacing w:before="480" w:line="276" w:lineRule="auto"/>
      <w:outlineLvl w:val="9"/>
    </w:pPr>
    <w:rPr>
      <w:rFonts w:ascii="Cambria" w:hAnsi="Cambria"/>
      <w:bCs/>
      <w:color w:val="365F91"/>
      <w:sz w:val="28"/>
      <w:szCs w:val="28"/>
      <w:lang w:eastAsia="en-US"/>
    </w:rPr>
  </w:style>
  <w:style w:type="paragraph" w:styleId="Verzeichnis1">
    <w:name w:val="toc 1"/>
    <w:basedOn w:val="Standard"/>
    <w:next w:val="Standard"/>
    <w:autoRedefine/>
    <w:uiPriority w:val="99"/>
    <w:rsid w:val="00197FDF"/>
    <w:pPr>
      <w:spacing w:before="120" w:after="120"/>
    </w:pPr>
    <w:rPr>
      <w:rFonts w:ascii="Calibri" w:hAnsi="Calibri"/>
      <w:b/>
      <w:bCs/>
      <w:caps/>
    </w:rPr>
  </w:style>
  <w:style w:type="paragraph" w:styleId="Verzeichnis2">
    <w:name w:val="toc 2"/>
    <w:basedOn w:val="Standard"/>
    <w:next w:val="Standard"/>
    <w:autoRedefine/>
    <w:uiPriority w:val="99"/>
    <w:rsid w:val="00197FDF"/>
    <w:pPr>
      <w:ind w:left="200"/>
    </w:pPr>
    <w:rPr>
      <w:rFonts w:ascii="Calibri" w:hAnsi="Calibri"/>
      <w:smallCaps/>
    </w:rPr>
  </w:style>
  <w:style w:type="character" w:styleId="Hyperlink">
    <w:name w:val="Hyperlink"/>
    <w:basedOn w:val="Absatz-Standardschriftart"/>
    <w:uiPriority w:val="99"/>
    <w:rsid w:val="00197FDF"/>
    <w:rPr>
      <w:rFonts w:cs="Times New Roman"/>
      <w:color w:val="0000FF"/>
      <w:u w:val="single"/>
    </w:rPr>
  </w:style>
  <w:style w:type="paragraph" w:styleId="Verzeichnis3">
    <w:name w:val="toc 3"/>
    <w:basedOn w:val="Standard"/>
    <w:next w:val="Standard"/>
    <w:autoRedefine/>
    <w:uiPriority w:val="99"/>
    <w:rsid w:val="00197FDF"/>
    <w:pPr>
      <w:ind w:left="400"/>
    </w:pPr>
    <w:rPr>
      <w:rFonts w:ascii="Calibri" w:hAnsi="Calibri"/>
      <w:i/>
      <w:iCs/>
    </w:rPr>
  </w:style>
  <w:style w:type="paragraph" w:styleId="Verzeichnis4">
    <w:name w:val="toc 4"/>
    <w:basedOn w:val="Standard"/>
    <w:next w:val="Standard"/>
    <w:autoRedefine/>
    <w:uiPriority w:val="99"/>
    <w:rsid w:val="00197FDF"/>
    <w:pPr>
      <w:ind w:left="600"/>
    </w:pPr>
    <w:rPr>
      <w:rFonts w:ascii="Calibri" w:hAnsi="Calibri"/>
      <w:sz w:val="18"/>
      <w:szCs w:val="18"/>
    </w:rPr>
  </w:style>
  <w:style w:type="paragraph" w:styleId="Verzeichnis5">
    <w:name w:val="toc 5"/>
    <w:basedOn w:val="Standard"/>
    <w:next w:val="Standard"/>
    <w:autoRedefine/>
    <w:uiPriority w:val="99"/>
    <w:rsid w:val="00197FDF"/>
    <w:pPr>
      <w:ind w:left="800"/>
    </w:pPr>
    <w:rPr>
      <w:rFonts w:ascii="Calibri" w:hAnsi="Calibri"/>
      <w:sz w:val="18"/>
      <w:szCs w:val="18"/>
    </w:rPr>
  </w:style>
  <w:style w:type="paragraph" w:styleId="Verzeichnis6">
    <w:name w:val="toc 6"/>
    <w:basedOn w:val="Standard"/>
    <w:next w:val="Standard"/>
    <w:autoRedefine/>
    <w:uiPriority w:val="99"/>
    <w:rsid w:val="00197FDF"/>
    <w:pPr>
      <w:ind w:left="1000"/>
    </w:pPr>
    <w:rPr>
      <w:rFonts w:ascii="Calibri" w:hAnsi="Calibri"/>
      <w:sz w:val="18"/>
      <w:szCs w:val="18"/>
    </w:rPr>
  </w:style>
  <w:style w:type="paragraph" w:styleId="Verzeichnis7">
    <w:name w:val="toc 7"/>
    <w:basedOn w:val="Standard"/>
    <w:next w:val="Standard"/>
    <w:autoRedefine/>
    <w:uiPriority w:val="99"/>
    <w:rsid w:val="00197FDF"/>
    <w:pPr>
      <w:ind w:left="1200"/>
    </w:pPr>
    <w:rPr>
      <w:rFonts w:ascii="Calibri" w:hAnsi="Calibri"/>
      <w:sz w:val="18"/>
      <w:szCs w:val="18"/>
    </w:rPr>
  </w:style>
  <w:style w:type="paragraph" w:styleId="Verzeichnis8">
    <w:name w:val="toc 8"/>
    <w:basedOn w:val="Standard"/>
    <w:next w:val="Standard"/>
    <w:autoRedefine/>
    <w:uiPriority w:val="99"/>
    <w:rsid w:val="00197FDF"/>
    <w:pPr>
      <w:ind w:left="1400"/>
    </w:pPr>
    <w:rPr>
      <w:rFonts w:ascii="Calibri" w:hAnsi="Calibri"/>
      <w:sz w:val="18"/>
      <w:szCs w:val="18"/>
    </w:rPr>
  </w:style>
  <w:style w:type="paragraph" w:styleId="Verzeichnis9">
    <w:name w:val="toc 9"/>
    <w:basedOn w:val="Standard"/>
    <w:next w:val="Standard"/>
    <w:autoRedefine/>
    <w:uiPriority w:val="99"/>
    <w:rsid w:val="00197FDF"/>
    <w:pPr>
      <w:ind w:left="160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765">
      <w:marLeft w:val="0"/>
      <w:marRight w:val="0"/>
      <w:marTop w:val="0"/>
      <w:marBottom w:val="0"/>
      <w:divBdr>
        <w:top w:val="none" w:sz="0" w:space="0" w:color="auto"/>
        <w:left w:val="none" w:sz="0" w:space="0" w:color="auto"/>
        <w:bottom w:val="none" w:sz="0" w:space="0" w:color="auto"/>
        <w:right w:val="none" w:sz="0" w:space="0" w:color="auto"/>
      </w:divBdr>
      <w:divsChild>
        <w:div w:id="130367768">
          <w:marLeft w:val="605"/>
          <w:marRight w:val="0"/>
          <w:marTop w:val="288"/>
          <w:marBottom w:val="0"/>
          <w:divBdr>
            <w:top w:val="none" w:sz="0" w:space="0" w:color="auto"/>
            <w:left w:val="none" w:sz="0" w:space="0" w:color="auto"/>
            <w:bottom w:val="none" w:sz="0" w:space="0" w:color="auto"/>
            <w:right w:val="none" w:sz="0" w:space="0" w:color="auto"/>
          </w:divBdr>
        </w:div>
      </w:divsChild>
    </w:div>
    <w:div w:id="130367769">
      <w:marLeft w:val="0"/>
      <w:marRight w:val="0"/>
      <w:marTop w:val="0"/>
      <w:marBottom w:val="0"/>
      <w:divBdr>
        <w:top w:val="none" w:sz="0" w:space="0" w:color="auto"/>
        <w:left w:val="none" w:sz="0" w:space="0" w:color="auto"/>
        <w:bottom w:val="none" w:sz="0" w:space="0" w:color="auto"/>
        <w:right w:val="none" w:sz="0" w:space="0" w:color="auto"/>
      </w:divBdr>
    </w:div>
    <w:div w:id="130367772">
      <w:marLeft w:val="0"/>
      <w:marRight w:val="0"/>
      <w:marTop w:val="0"/>
      <w:marBottom w:val="0"/>
      <w:divBdr>
        <w:top w:val="none" w:sz="0" w:space="0" w:color="auto"/>
        <w:left w:val="none" w:sz="0" w:space="0" w:color="auto"/>
        <w:bottom w:val="none" w:sz="0" w:space="0" w:color="auto"/>
        <w:right w:val="none" w:sz="0" w:space="0" w:color="auto"/>
      </w:divBdr>
      <w:divsChild>
        <w:div w:id="130367771">
          <w:marLeft w:val="605"/>
          <w:marRight w:val="0"/>
          <w:marTop w:val="240"/>
          <w:marBottom w:val="0"/>
          <w:divBdr>
            <w:top w:val="none" w:sz="0" w:space="0" w:color="auto"/>
            <w:left w:val="none" w:sz="0" w:space="0" w:color="auto"/>
            <w:bottom w:val="none" w:sz="0" w:space="0" w:color="auto"/>
            <w:right w:val="none" w:sz="0" w:space="0" w:color="auto"/>
          </w:divBdr>
        </w:div>
      </w:divsChild>
    </w:div>
    <w:div w:id="130367774">
      <w:marLeft w:val="0"/>
      <w:marRight w:val="0"/>
      <w:marTop w:val="0"/>
      <w:marBottom w:val="0"/>
      <w:divBdr>
        <w:top w:val="none" w:sz="0" w:space="0" w:color="auto"/>
        <w:left w:val="none" w:sz="0" w:space="0" w:color="auto"/>
        <w:bottom w:val="none" w:sz="0" w:space="0" w:color="auto"/>
        <w:right w:val="none" w:sz="0" w:space="0" w:color="auto"/>
      </w:divBdr>
      <w:divsChild>
        <w:div w:id="130367766">
          <w:marLeft w:val="605"/>
          <w:marRight w:val="0"/>
          <w:marTop w:val="288"/>
          <w:marBottom w:val="0"/>
          <w:divBdr>
            <w:top w:val="none" w:sz="0" w:space="0" w:color="auto"/>
            <w:left w:val="none" w:sz="0" w:space="0" w:color="auto"/>
            <w:bottom w:val="none" w:sz="0" w:space="0" w:color="auto"/>
            <w:right w:val="none" w:sz="0" w:space="0" w:color="auto"/>
          </w:divBdr>
        </w:div>
        <w:div w:id="130367767">
          <w:marLeft w:val="605"/>
          <w:marRight w:val="0"/>
          <w:marTop w:val="288"/>
          <w:marBottom w:val="0"/>
          <w:divBdr>
            <w:top w:val="none" w:sz="0" w:space="0" w:color="auto"/>
            <w:left w:val="none" w:sz="0" w:space="0" w:color="auto"/>
            <w:bottom w:val="none" w:sz="0" w:space="0" w:color="auto"/>
            <w:right w:val="none" w:sz="0" w:space="0" w:color="auto"/>
          </w:divBdr>
        </w:div>
        <w:div w:id="130367770">
          <w:marLeft w:val="605"/>
          <w:marRight w:val="0"/>
          <w:marTop w:val="288"/>
          <w:marBottom w:val="0"/>
          <w:divBdr>
            <w:top w:val="none" w:sz="0" w:space="0" w:color="auto"/>
            <w:left w:val="none" w:sz="0" w:space="0" w:color="auto"/>
            <w:bottom w:val="none" w:sz="0" w:space="0" w:color="auto"/>
            <w:right w:val="none" w:sz="0" w:space="0" w:color="auto"/>
          </w:divBdr>
        </w:div>
        <w:div w:id="130367773">
          <w:marLeft w:val="605"/>
          <w:marRight w:val="0"/>
          <w:marTop w:val="288"/>
          <w:marBottom w:val="0"/>
          <w:divBdr>
            <w:top w:val="none" w:sz="0" w:space="0" w:color="auto"/>
            <w:left w:val="none" w:sz="0" w:space="0" w:color="auto"/>
            <w:bottom w:val="none" w:sz="0" w:space="0" w:color="auto"/>
            <w:right w:val="none" w:sz="0" w:space="0" w:color="auto"/>
          </w:divBdr>
        </w:div>
      </w:divsChild>
    </w:div>
    <w:div w:id="962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6724274364114BAD737711F6375BCF" ma:contentTypeVersion="1" ma:contentTypeDescription="Ein neues Dokument erstellen." ma:contentTypeScope="" ma:versionID="e4aeda47f41e256aa555adbadfe289ed">
  <xsd:schema xmlns:xsd="http://www.w3.org/2001/XMLSchema" xmlns:xs="http://www.w3.org/2001/XMLSchema" xmlns:p="http://schemas.microsoft.com/office/2006/metadata/properties" xmlns:ns2="C8226F39-CE0D-4F58-BEF0-606810A7A37F" targetNamespace="http://schemas.microsoft.com/office/2006/metadata/properties" ma:root="true" ma:fieldsID="68472b3300c663c552c92fc42fe4e8b1" ns2:_="">
    <xsd:import namespace="C8226F39-CE0D-4F58-BEF0-606810A7A37F"/>
    <xsd:element name="properties">
      <xsd:complexType>
        <xsd:sequence>
          <xsd:element name="documentManagement">
            <xsd:complexType>
              <xsd:all>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26F39-CE0D-4F58-BEF0-606810A7A37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C8226F39-CE0D-4F58-BEF0-606810A7A37F" xsi:nil="true"/>
  </documentManagement>
</p:properties>
</file>

<file path=customXml/itemProps1.xml><?xml version="1.0" encoding="utf-8"?>
<ds:datastoreItem xmlns:ds="http://schemas.openxmlformats.org/officeDocument/2006/customXml" ds:itemID="{961385F6-C28E-42DF-847A-06756C67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26F39-CE0D-4F58-BEF0-606810A7A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4D2A1-F528-468E-BBA1-489B3F227506}">
  <ds:schemaRefs>
    <ds:schemaRef ds:uri="http://schemas.microsoft.com/sharepoint/v3/contenttype/forms"/>
  </ds:schemaRefs>
</ds:datastoreItem>
</file>

<file path=customXml/itemProps3.xml><?xml version="1.0" encoding="utf-8"?>
<ds:datastoreItem xmlns:ds="http://schemas.openxmlformats.org/officeDocument/2006/customXml" ds:itemID="{6F85D5F8-3DC5-487F-AA52-9EC8609CB383}">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8226F39-CE0D-4F58-BEF0-606810A7A37F"/>
  </ds:schemaRefs>
</ds:datastoreItem>
</file>

<file path=docProps/app.xml><?xml version="1.0" encoding="utf-8"?>
<Properties xmlns="http://schemas.openxmlformats.org/officeDocument/2006/extended-properties" xmlns:vt="http://schemas.openxmlformats.org/officeDocument/2006/docPropsVTypes">
  <Template>BC5E1888.dotm</Template>
  <TotalTime>0</TotalTime>
  <Pages>6</Pages>
  <Words>1899</Words>
  <Characters>11535</Characters>
  <Application>Microsoft Office Word</Application>
  <DocSecurity>8</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AUMA Riester GmbH &amp; Co. KG</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Mayer, Kevin</cp:lastModifiedBy>
  <cp:revision>2</cp:revision>
  <cp:lastPrinted>2012-08-20T08:57:00Z</cp:lastPrinted>
  <dcterms:created xsi:type="dcterms:W3CDTF">2012-10-11T08:35:00Z</dcterms:created>
  <dcterms:modified xsi:type="dcterms:W3CDTF">2012-11-23T09:07:00Z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0x0101003E6724274364114BAD737711F6375BCF</vt:lpwstr>
  </property>
</Properties>
</file>